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2A" w:rsidRDefault="00371C2A" w:rsidP="00371C2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1D29">
        <w:rPr>
          <w:rFonts w:ascii="Times New Roman" w:hAnsi="Times New Roman" w:cs="Times New Roman"/>
          <w:b/>
          <w:i/>
          <w:sz w:val="28"/>
          <w:szCs w:val="28"/>
        </w:rPr>
        <w:t>Медиа – презентация «России дар – в хвалу Карамзина»</w:t>
      </w:r>
    </w:p>
    <w:p w:rsidR="00815386" w:rsidRPr="00815386" w:rsidRDefault="00815386" w:rsidP="0081538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5386">
        <w:rPr>
          <w:rFonts w:ascii="Times New Roman" w:hAnsi="Times New Roman" w:cs="Times New Roman"/>
          <w:i/>
          <w:sz w:val="28"/>
          <w:szCs w:val="28"/>
        </w:rPr>
        <w:t>автор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15386">
        <w:rPr>
          <w:rFonts w:ascii="Times New Roman" w:hAnsi="Times New Roman" w:cs="Times New Roman"/>
          <w:i/>
          <w:sz w:val="28"/>
          <w:szCs w:val="28"/>
        </w:rPr>
        <w:t xml:space="preserve"> заведующая Чуфаровской городской поселенческой библи</w:t>
      </w:r>
      <w:r>
        <w:rPr>
          <w:rFonts w:ascii="Times New Roman" w:hAnsi="Times New Roman" w:cs="Times New Roman"/>
          <w:i/>
          <w:sz w:val="28"/>
          <w:szCs w:val="28"/>
        </w:rPr>
        <w:t>отеки Свиязова Елена Леонидовна</w:t>
      </w:r>
    </w:p>
    <w:p w:rsidR="00AA1D29" w:rsidRDefault="00AA1D29" w:rsidP="00371C2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71C2A" w:rsidRPr="00AA1D29" w:rsidRDefault="000A5EC7" w:rsidP="00371C2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t>Образ Н.М. Карамзина был настолько значительным в общественной и культурной жизни России, что выдающиеся художники, скульпторы старались увековечить его для современников и будущих поколений. Сегодня наш разговор о воплощении Карамзина в живописи и скульптуре.</w:t>
      </w:r>
    </w:p>
    <w:p w:rsidR="000A5EC7" w:rsidRPr="00AA1D29" w:rsidRDefault="000A5EC7" w:rsidP="00371C2A">
      <w:pPr>
        <w:rPr>
          <w:rFonts w:ascii="Times New Roman" w:hAnsi="Times New Roman" w:cs="Times New Roman"/>
          <w:b/>
          <w:sz w:val="28"/>
          <w:szCs w:val="28"/>
        </w:rPr>
      </w:pPr>
    </w:p>
    <w:p w:rsidR="00371C2A" w:rsidRPr="00AA1D29" w:rsidRDefault="00371C2A" w:rsidP="00371C2A">
      <w:pPr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b/>
          <w:sz w:val="28"/>
          <w:szCs w:val="28"/>
        </w:rPr>
        <w:t>Слайд №1:</w:t>
      </w:r>
      <w:r w:rsidRPr="00AA1D29">
        <w:rPr>
          <w:rFonts w:ascii="Times New Roman" w:hAnsi="Times New Roman" w:cs="Times New Roman"/>
          <w:sz w:val="28"/>
          <w:szCs w:val="28"/>
        </w:rPr>
        <w:t xml:space="preserve"> </w:t>
      </w:r>
      <w:r w:rsidRPr="00AA1D29">
        <w:rPr>
          <w:rFonts w:ascii="Times New Roman" w:hAnsi="Times New Roman" w:cs="Times New Roman"/>
          <w:b/>
          <w:i/>
          <w:sz w:val="28"/>
          <w:szCs w:val="28"/>
        </w:rPr>
        <w:t>Заставка</w:t>
      </w:r>
      <w:r w:rsidRPr="00AA1D29">
        <w:rPr>
          <w:rFonts w:ascii="Times New Roman" w:hAnsi="Times New Roman" w:cs="Times New Roman"/>
          <w:sz w:val="28"/>
          <w:szCs w:val="28"/>
        </w:rPr>
        <w:t xml:space="preserve"> «России дар – в хвалу Карамзина»</w:t>
      </w:r>
    </w:p>
    <w:p w:rsidR="00371C2A" w:rsidRPr="00AA1D29" w:rsidRDefault="00371C2A" w:rsidP="00371C2A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b/>
          <w:sz w:val="28"/>
          <w:szCs w:val="28"/>
        </w:rPr>
        <w:t>Слайд №2</w:t>
      </w:r>
      <w:r w:rsidRPr="00AA1D29">
        <w:rPr>
          <w:rFonts w:ascii="Times New Roman" w:hAnsi="Times New Roman" w:cs="Times New Roman"/>
          <w:sz w:val="28"/>
          <w:szCs w:val="28"/>
        </w:rPr>
        <w:t>:</w:t>
      </w:r>
      <w:r w:rsidRPr="00AA1D29">
        <w:rPr>
          <w:sz w:val="28"/>
          <w:szCs w:val="28"/>
        </w:rPr>
        <w:t xml:space="preserve"> </w:t>
      </w:r>
      <w:r w:rsidRPr="00AA1D29">
        <w:rPr>
          <w:rFonts w:ascii="Times New Roman" w:hAnsi="Times New Roman" w:cs="Times New Roman"/>
          <w:sz w:val="28"/>
          <w:szCs w:val="28"/>
        </w:rPr>
        <w:t xml:space="preserve">Тропинин В.А. Портрет  Н. М.Карамзина. </w:t>
      </w:r>
    </w:p>
    <w:p w:rsidR="00371C2A" w:rsidRPr="00AA1D29" w:rsidRDefault="00371C2A" w:rsidP="00371C2A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t>В1815 году В.А. Тропинин написал Н.М.Карамзина</w:t>
      </w:r>
    </w:p>
    <w:p w:rsidR="00371C2A" w:rsidRPr="00AA1D29" w:rsidRDefault="00371C2A" w:rsidP="00371C2A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t>Здесь Карамзин предстаёт как великий современник: облик его очищен,  дух успокоен. Характерное для Тропинина  доброжелательное восприятие  моделей сам он объяснял следующим  образом:</w:t>
      </w:r>
    </w:p>
    <w:p w:rsidR="00371C2A" w:rsidRPr="00AA1D29" w:rsidRDefault="00371C2A" w:rsidP="00371C2A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t>« Кто же  любит  в жизни смотреть на сердитые, пасмурные лица? Пусть они его видят и помнят  в счастливую эпоху жизни»</w:t>
      </w:r>
    </w:p>
    <w:p w:rsidR="00371C2A" w:rsidRPr="00AA1D29" w:rsidRDefault="00371C2A" w:rsidP="00371C2A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71C2A" w:rsidRPr="00AA1D29" w:rsidRDefault="00371C2A" w:rsidP="00371C2A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b/>
          <w:sz w:val="28"/>
          <w:szCs w:val="28"/>
        </w:rPr>
        <w:t>Слайд №3</w:t>
      </w:r>
      <w:r w:rsidRPr="00AA1D2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A1D29">
        <w:rPr>
          <w:rFonts w:ascii="Times New Roman" w:hAnsi="Times New Roman" w:cs="Times New Roman"/>
          <w:sz w:val="28"/>
          <w:szCs w:val="28"/>
        </w:rPr>
        <w:t>Венецианов А.Г. Портрет Н.М.Карамзина.</w:t>
      </w:r>
    </w:p>
    <w:p w:rsidR="005B795E" w:rsidRPr="00AA1D29" w:rsidRDefault="00371C2A" w:rsidP="00371C2A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t>Два года спустя после смерти знаменитого историка Венецианов получил от Российской  Академии русского языка и словесности заказ- сделать для неё портрет Карамзина. Ярый приверженец натуры Венецианов даёт согласие на создание посмертного портрета - вернее  сказать образа Карамзина. Как и многие  россияне, Венецианов был обязан Карамзину многим, независимо оттого знал он его лично или вовсе не видел живым ни разу.</w:t>
      </w:r>
    </w:p>
    <w:p w:rsidR="00371C2A" w:rsidRPr="00AA1D29" w:rsidRDefault="00371C2A" w:rsidP="00371C2A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71C2A" w:rsidRPr="00AA1D29" w:rsidRDefault="00371C2A" w:rsidP="00371C2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AA1D29">
        <w:rPr>
          <w:rFonts w:ascii="Times New Roman" w:hAnsi="Times New Roman" w:cs="Times New Roman"/>
          <w:b/>
          <w:sz w:val="28"/>
          <w:szCs w:val="28"/>
        </w:rPr>
        <w:t>Слайд №4</w:t>
      </w:r>
      <w:r w:rsidRPr="00AA1D2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A1D29">
        <w:rPr>
          <w:bCs/>
          <w:sz w:val="28"/>
          <w:szCs w:val="28"/>
        </w:rPr>
        <w:t xml:space="preserve"> </w:t>
      </w:r>
      <w:r w:rsidRPr="00AA1D29">
        <w:rPr>
          <w:rFonts w:ascii="Times New Roman" w:hAnsi="Times New Roman" w:cs="Times New Roman"/>
          <w:bCs/>
          <w:sz w:val="28"/>
          <w:szCs w:val="28"/>
        </w:rPr>
        <w:t>Дамон Ж-Б. Портрет Н.М.Карамзина.</w:t>
      </w:r>
    </w:p>
    <w:p w:rsidR="00371C2A" w:rsidRPr="00AA1D29" w:rsidRDefault="00371C2A" w:rsidP="00371C2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AA1D29">
        <w:rPr>
          <w:rFonts w:ascii="Times New Roman" w:hAnsi="Times New Roman" w:cs="Times New Roman"/>
          <w:bCs/>
          <w:sz w:val="28"/>
          <w:szCs w:val="28"/>
        </w:rPr>
        <w:t>«Лучший здешний живописец Дамон обещает весною ехать с нами в деревню и написать там мой портрет сходно на досуге; тогда немедленно доставлю его вам» – из письма Н.М.Карамзина брату Василию, по просьбе которого он заказал портрет Ж.Б. Дамон – Ортолани, 1805 год. Николаю Михайловичу почти 40, он выглядит несколько бледным – незадолго до написания картины перенёс тяжёлую болезнь. Заказ был выполнен</w:t>
      </w:r>
      <w:r w:rsidR="00A37BDB" w:rsidRPr="00AA1D29">
        <w:rPr>
          <w:rFonts w:ascii="Times New Roman" w:hAnsi="Times New Roman" w:cs="Times New Roman"/>
          <w:bCs/>
          <w:sz w:val="28"/>
          <w:szCs w:val="28"/>
        </w:rPr>
        <w:t>, брат Карамзина, Василий Михайлович  жил в Симбирске</w:t>
      </w:r>
      <w:r w:rsidRPr="00AA1D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37BDB" w:rsidRPr="00AA1D29">
        <w:rPr>
          <w:rFonts w:ascii="Times New Roman" w:hAnsi="Times New Roman" w:cs="Times New Roman"/>
          <w:bCs/>
          <w:sz w:val="28"/>
          <w:szCs w:val="28"/>
        </w:rPr>
        <w:t>куда в январе 1806 года и был отправлен портрет. С</w:t>
      </w:r>
      <w:r w:rsidRPr="00AA1D29">
        <w:rPr>
          <w:rFonts w:ascii="Times New Roman" w:hAnsi="Times New Roman" w:cs="Times New Roman"/>
          <w:bCs/>
          <w:sz w:val="28"/>
          <w:szCs w:val="28"/>
        </w:rPr>
        <w:t>ейчас портрет Н.М.Карамзина хранится в Ульяновском областном художественном музее</w:t>
      </w:r>
    </w:p>
    <w:p w:rsidR="00371C2A" w:rsidRPr="00AA1D29" w:rsidRDefault="00371C2A" w:rsidP="00371C2A">
      <w:pPr>
        <w:spacing w:after="0" w:line="276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A1D29">
        <w:rPr>
          <w:rFonts w:ascii="Times New Roman" w:hAnsi="Times New Roman" w:cs="Times New Roman"/>
          <w:b/>
          <w:bCs/>
          <w:sz w:val="28"/>
          <w:szCs w:val="28"/>
        </w:rPr>
        <w:t>Слайд №5</w:t>
      </w:r>
      <w:r w:rsidRPr="00AA1D2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AA1D29">
        <w:rPr>
          <w:rFonts w:ascii="Times New Roman" w:hAnsi="Times New Roman" w:cs="Times New Roman"/>
          <w:bCs/>
          <w:sz w:val="28"/>
          <w:szCs w:val="28"/>
        </w:rPr>
        <w:t xml:space="preserve"> Гейтман Е.И. Портрет Карамзина Н.М.</w:t>
      </w:r>
    </w:p>
    <w:p w:rsidR="00371C2A" w:rsidRPr="00AA1D29" w:rsidRDefault="00371C2A" w:rsidP="00371C2A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t xml:space="preserve">Автор портрета был широко известен в своё время </w:t>
      </w:r>
    </w:p>
    <w:p w:rsidR="00371C2A" w:rsidRPr="00AA1D29" w:rsidRDefault="00371C2A" w:rsidP="00371C2A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lastRenderedPageBreak/>
        <w:t>Работа талантливого художника выгодно отличала его от многих известных изображений Карамзина. Портрет не был датирован. Отталкиваясь от возраста изображённого на нём Карамзина, он относится к последним годам жизни писателя. «Душевная простота отличает портрет от других». Загружённый в последние годы жизни работой над «Истории Государства Российского», утомлённый и часто болевший писатель  лишён</w:t>
      </w:r>
      <w:r w:rsidR="00F72DC7">
        <w:rPr>
          <w:rFonts w:ascii="Times New Roman" w:hAnsi="Times New Roman" w:cs="Times New Roman"/>
          <w:sz w:val="28"/>
          <w:szCs w:val="28"/>
        </w:rPr>
        <w:t xml:space="preserve"> какой бы то ни было парадности.  П</w:t>
      </w:r>
      <w:r w:rsidRPr="00AA1D29">
        <w:rPr>
          <w:rFonts w:ascii="Times New Roman" w:hAnsi="Times New Roman" w:cs="Times New Roman"/>
          <w:sz w:val="28"/>
          <w:szCs w:val="28"/>
        </w:rPr>
        <w:t>ортрет согрет чувством личной симпатии художника к своей модели.</w:t>
      </w:r>
      <w:r w:rsidR="00A37BDB" w:rsidRPr="00AA1D29">
        <w:rPr>
          <w:rFonts w:ascii="Times New Roman" w:hAnsi="Times New Roman" w:cs="Times New Roman"/>
          <w:sz w:val="28"/>
          <w:szCs w:val="28"/>
        </w:rPr>
        <w:t xml:space="preserve"> Гейтман изображает Карамзина в кабинете, в типичной для ученого и писателя обстановке. Не случаен, а продуман и точен отбор деталей, помогающих раскрыть интересы и занятия изображённого человека. На письменном столе чернильница с перьями, на корешках, лежащих рядом книг, читаются римские</w:t>
      </w:r>
      <w:r w:rsidR="00F72DC7">
        <w:rPr>
          <w:rFonts w:ascii="Times New Roman" w:hAnsi="Times New Roman" w:cs="Times New Roman"/>
          <w:sz w:val="28"/>
          <w:szCs w:val="28"/>
        </w:rPr>
        <w:t xml:space="preserve"> </w:t>
      </w:r>
      <w:r w:rsidR="00A37BDB" w:rsidRPr="00AA1D29">
        <w:rPr>
          <w:rFonts w:ascii="Times New Roman" w:hAnsi="Times New Roman" w:cs="Times New Roman"/>
          <w:sz w:val="28"/>
          <w:szCs w:val="28"/>
        </w:rPr>
        <w:t xml:space="preserve"> </w:t>
      </w:r>
      <w:r w:rsidR="00A37BDB" w:rsidRPr="00AA1D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37BDB" w:rsidRPr="00AA1D29">
        <w:rPr>
          <w:rFonts w:ascii="Times New Roman" w:hAnsi="Times New Roman" w:cs="Times New Roman"/>
          <w:sz w:val="28"/>
          <w:szCs w:val="28"/>
        </w:rPr>
        <w:t xml:space="preserve"> и </w:t>
      </w:r>
      <w:r w:rsidR="00A37BDB" w:rsidRPr="00AA1D2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37BDB" w:rsidRPr="00AA1D29">
        <w:rPr>
          <w:rFonts w:ascii="Times New Roman" w:hAnsi="Times New Roman" w:cs="Times New Roman"/>
          <w:sz w:val="28"/>
          <w:szCs w:val="28"/>
        </w:rPr>
        <w:t xml:space="preserve">. Это, видимо, тома «Истории Государства Российского». Рядом с ними </w:t>
      </w:r>
      <w:r w:rsidR="000A5EC7" w:rsidRPr="00AA1D29">
        <w:rPr>
          <w:rFonts w:ascii="Times New Roman" w:hAnsi="Times New Roman" w:cs="Times New Roman"/>
          <w:sz w:val="28"/>
          <w:szCs w:val="28"/>
        </w:rPr>
        <w:t xml:space="preserve">– коробки для хранения писем и бумаг. </w:t>
      </w:r>
    </w:p>
    <w:p w:rsidR="000A5EC7" w:rsidRPr="00AA1D29" w:rsidRDefault="000A5EC7" w:rsidP="00371C2A">
      <w:pPr>
        <w:spacing w:after="0" w:line="276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EB2F64" w:rsidRPr="00AA1D29" w:rsidRDefault="00EB2F64" w:rsidP="00371C2A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b/>
          <w:sz w:val="28"/>
          <w:szCs w:val="28"/>
        </w:rPr>
        <w:t>Слайд №6</w:t>
      </w:r>
      <w:r w:rsidRPr="00AA1D2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A1D29">
        <w:rPr>
          <w:rFonts w:ascii="Times New Roman" w:hAnsi="Times New Roman" w:cs="Times New Roman"/>
          <w:sz w:val="28"/>
          <w:szCs w:val="28"/>
        </w:rPr>
        <w:t>Кипренский О.А. Бедная Лиза.</w:t>
      </w:r>
    </w:p>
    <w:p w:rsidR="00EB2F64" w:rsidRPr="00AA1D29" w:rsidRDefault="00EB2F6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t xml:space="preserve">Многие отмечали, что в этой работе милосердием своим, художник превзошёл Н.М.Карамзина. Если писатель сентиментален в изображении </w:t>
      </w:r>
    </w:p>
    <w:p w:rsidR="00EB2F64" w:rsidRPr="00AA1D29" w:rsidRDefault="00EB2F6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t>своей бедной Лизы, то Кипренский романтичен. Работая над портретом, он, скорее всего,  вспоминал мать, любовь которой была разбита,</w:t>
      </w:r>
    </w:p>
    <w:p w:rsidR="00EB2F64" w:rsidRPr="00AA1D29" w:rsidRDefault="00EB2F6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t>жизнь исковеркана. Его собственная мать была  жертвой крепостнических законов. Не случайно  он обратил внимание на слова Лизы: « Если бы</w:t>
      </w:r>
    </w:p>
    <w:p w:rsidR="00EB2F64" w:rsidRPr="00AA1D29" w:rsidRDefault="00EB2F6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t>тот, кто занимает теперь мысли мои, рождён был простым крестьянином…» Предчувствия не обманули девушку: возлюбленный бросил её и женился на дворянке, «пожилой богатой вдове». Кипренский изобразил Лизу в тоске и печали. Юная миловидная девушка с мольбой смотрит на того, с кем ей должно расстаться. В её дрожащей руке красный цветок – символ любви.</w:t>
      </w:r>
    </w:p>
    <w:p w:rsidR="00EB2F64" w:rsidRPr="00AA1D29" w:rsidRDefault="00EB2F6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B2F64" w:rsidRPr="00AA1D29" w:rsidRDefault="00EB2F6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b/>
          <w:sz w:val="28"/>
          <w:szCs w:val="28"/>
        </w:rPr>
        <w:t>Слайд №7</w:t>
      </w:r>
      <w:r w:rsidRPr="00AA1D2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A1D29">
        <w:rPr>
          <w:rFonts w:ascii="Times New Roman" w:hAnsi="Times New Roman" w:cs="Times New Roman"/>
          <w:sz w:val="28"/>
          <w:szCs w:val="28"/>
        </w:rPr>
        <w:t>Суриков В.И. Боярская дочь.</w:t>
      </w:r>
    </w:p>
    <w:p w:rsidR="00EB2F64" w:rsidRPr="00AA1D29" w:rsidRDefault="00EB2F6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t>В.И. Суриков – непревзойдённый мастер исторического жанра живописи. В качестве тем он часто берёт  образы  реальных исторических деятелей. Он не только  рассказывает о полных драматизма событиях давно минувших дней, но и раскрывает  героическую душу русского народа. Его картина «Боярская дочь» не является иллюстрацией  к повести Карамзина «Наталья, боярская дочь» Однако очень напоминает портрет Натальи из повести и помогает почувствовать  колорит эпохи.</w:t>
      </w:r>
    </w:p>
    <w:p w:rsidR="00EB2F64" w:rsidRPr="00AA1D29" w:rsidRDefault="00EB2F6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B2F64" w:rsidRPr="00AA1D29" w:rsidRDefault="00EB2F6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b/>
          <w:sz w:val="28"/>
          <w:szCs w:val="28"/>
        </w:rPr>
        <w:t>Слайд №8:</w:t>
      </w:r>
      <w:r w:rsidRPr="00AA1D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1D29">
        <w:rPr>
          <w:rFonts w:ascii="Times New Roman" w:hAnsi="Times New Roman" w:cs="Times New Roman"/>
          <w:sz w:val="28"/>
          <w:szCs w:val="28"/>
        </w:rPr>
        <w:t>Лебедев К.В.  Марфа  Посадница.</w:t>
      </w:r>
    </w:p>
    <w:p w:rsidR="00EB2F64" w:rsidRPr="00AA1D29" w:rsidRDefault="00EB2F6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t xml:space="preserve">В истории Руси было не так уж много сильных и властных женщин. Одной из них была Марфа – посадница, возглавившая борьбу Новгородской </w:t>
      </w:r>
    </w:p>
    <w:p w:rsidR="00EB2F64" w:rsidRPr="00AA1D29" w:rsidRDefault="00EB2F6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с Великим княжеством Московским во второй половине XV века. Образ этой удивительной женщины уже несколько веков пытаются осмыслить историки, писатели, поэты, живописцы. О ней создал повесть </w:t>
      </w:r>
    </w:p>
    <w:p w:rsidR="00EB2F64" w:rsidRPr="00AA1D29" w:rsidRDefault="00EB2F6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t>Н.М. Карамзин «Марфа – посадница, или покорение Новгорода».</w:t>
      </w:r>
    </w:p>
    <w:p w:rsidR="00324814" w:rsidRPr="00AA1D29" w:rsidRDefault="0032481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4814" w:rsidRPr="00AA1D29" w:rsidRDefault="0032481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B2F64" w:rsidRPr="00AA1D29" w:rsidRDefault="0032481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t>Благодарные современники и потомки стремились увековечить образ выдающегося историка и писателя в камне.</w:t>
      </w:r>
    </w:p>
    <w:p w:rsidR="00324814" w:rsidRPr="00AA1D29" w:rsidRDefault="00324814" w:rsidP="00EB2F64">
      <w:pPr>
        <w:spacing w:after="0" w:line="276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EB2F64" w:rsidRPr="00AA1D29" w:rsidRDefault="00EB2F6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b/>
          <w:sz w:val="28"/>
          <w:szCs w:val="28"/>
        </w:rPr>
        <w:t>Слайд №9</w:t>
      </w:r>
      <w:r w:rsidRPr="00AA1D2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A1D29">
        <w:rPr>
          <w:rFonts w:ascii="Times New Roman" w:hAnsi="Times New Roman" w:cs="Times New Roman"/>
          <w:sz w:val="28"/>
          <w:szCs w:val="28"/>
        </w:rPr>
        <w:t xml:space="preserve">  Симбирский памятник  Н.М.Карамзину.</w:t>
      </w:r>
    </w:p>
    <w:p w:rsidR="00371C2A" w:rsidRPr="00AA1D29" w:rsidRDefault="00EB2F64" w:rsidP="00371C2A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t xml:space="preserve">После смерти Н.М.Карамзина, группой симбирян было возбуждено ходатайство об открытии подписки на сбор средств для памятника. </w:t>
      </w:r>
      <w:r w:rsidR="00324814" w:rsidRPr="00AA1D29">
        <w:rPr>
          <w:rFonts w:ascii="Times New Roman" w:hAnsi="Times New Roman" w:cs="Times New Roman"/>
          <w:sz w:val="28"/>
          <w:szCs w:val="28"/>
        </w:rPr>
        <w:t xml:space="preserve">Инициаторами сооружения памятника были братья Пётр и Александр Языковы, князь Юрий Сергеевич Хованский и др., которые и сделали первоначальные взносы на строительство. </w:t>
      </w:r>
      <w:r w:rsidRPr="00AA1D29">
        <w:rPr>
          <w:rFonts w:ascii="Times New Roman" w:hAnsi="Times New Roman" w:cs="Times New Roman"/>
          <w:sz w:val="28"/>
          <w:szCs w:val="28"/>
        </w:rPr>
        <w:t>Проект монумента было поручено составить известному художнику Гальбергу С.И.</w:t>
      </w:r>
      <w:r w:rsidR="00F72DC7">
        <w:rPr>
          <w:rFonts w:ascii="Times New Roman" w:hAnsi="Times New Roman" w:cs="Times New Roman"/>
          <w:sz w:val="28"/>
          <w:szCs w:val="28"/>
        </w:rPr>
        <w:t xml:space="preserve"> </w:t>
      </w:r>
      <w:r w:rsidRPr="00AA1D29">
        <w:rPr>
          <w:rFonts w:ascii="Times New Roman" w:hAnsi="Times New Roman" w:cs="Times New Roman"/>
          <w:sz w:val="28"/>
          <w:szCs w:val="28"/>
        </w:rPr>
        <w:t xml:space="preserve"> В  августе 1845 года в лучшей части города перед мужской гимназией был установлен памятник. Спокойная полная достоинства и благородства фигура музы истории</w:t>
      </w:r>
      <w:r w:rsidR="00324814" w:rsidRPr="00AA1D29">
        <w:rPr>
          <w:rFonts w:ascii="Times New Roman" w:hAnsi="Times New Roman" w:cs="Times New Roman"/>
          <w:sz w:val="28"/>
          <w:szCs w:val="28"/>
        </w:rPr>
        <w:t xml:space="preserve"> </w:t>
      </w:r>
      <w:r w:rsidRPr="00AA1D29">
        <w:rPr>
          <w:rFonts w:ascii="Times New Roman" w:hAnsi="Times New Roman" w:cs="Times New Roman"/>
          <w:sz w:val="28"/>
          <w:szCs w:val="28"/>
        </w:rPr>
        <w:t xml:space="preserve">возвышается на четырёхугольном пьедестале из красного полированного гранита.  </w:t>
      </w:r>
      <w:r w:rsidR="00324814" w:rsidRPr="00AA1D29">
        <w:rPr>
          <w:rFonts w:ascii="Times New Roman" w:hAnsi="Times New Roman" w:cs="Times New Roman"/>
          <w:sz w:val="28"/>
          <w:szCs w:val="28"/>
        </w:rPr>
        <w:t xml:space="preserve">На лицевой стороне ниши, в которой установлен бюст историка. Под бюстом надпись «Н.М.Карамзину, историку Российского государства повелением императора Николая </w:t>
      </w:r>
      <w:r w:rsidR="00324814" w:rsidRPr="00AA1D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4814" w:rsidRPr="00AA1D29">
        <w:rPr>
          <w:rFonts w:ascii="Times New Roman" w:hAnsi="Times New Roman" w:cs="Times New Roman"/>
          <w:sz w:val="28"/>
          <w:szCs w:val="28"/>
        </w:rPr>
        <w:t>. 1844 год». По сторонам на пьедестале выполнены два медных барельефа: один из них изображает</w:t>
      </w:r>
      <w:r w:rsidR="00F72DC7">
        <w:rPr>
          <w:rFonts w:ascii="Times New Roman" w:hAnsi="Times New Roman" w:cs="Times New Roman"/>
          <w:sz w:val="28"/>
          <w:szCs w:val="28"/>
        </w:rPr>
        <w:t>,</w:t>
      </w:r>
      <w:r w:rsidR="00324814" w:rsidRPr="00AA1D29">
        <w:rPr>
          <w:rFonts w:ascii="Times New Roman" w:hAnsi="Times New Roman" w:cs="Times New Roman"/>
          <w:sz w:val="28"/>
          <w:szCs w:val="28"/>
        </w:rPr>
        <w:t xml:space="preserve"> как Карамзин в римской тоге читает императору Александру Павловичу и великой княгине Екатерине Павловне в Твери 18 марта 1811 года из своей «Истории». На другом барельефе Карамзин, лежащий на смертном одре, слушает чтение рескрипта императора Николая Павловича от 13 мая 1826 г. с пожалованием ему на путешествие в Италию для излечения 50 тыс. рублей, которые обращались в пенсию ему и его семейству. Фортуна из рога изобилия щедро сыплет дары, а дети торопливо собирают рассыпанные сокровища.</w:t>
      </w:r>
    </w:p>
    <w:p w:rsidR="00EB2F64" w:rsidRPr="00AA1D29" w:rsidRDefault="00EB2F64" w:rsidP="00371C2A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B2F64" w:rsidRPr="00AA1D29" w:rsidRDefault="00EB2F64" w:rsidP="00371C2A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b/>
          <w:sz w:val="28"/>
          <w:szCs w:val="28"/>
        </w:rPr>
        <w:t>Слайд №10</w:t>
      </w:r>
      <w:r w:rsidRPr="00AA1D2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A1D29">
        <w:rPr>
          <w:rFonts w:ascii="Times New Roman" w:hAnsi="Times New Roman" w:cs="Times New Roman"/>
          <w:sz w:val="28"/>
          <w:szCs w:val="28"/>
        </w:rPr>
        <w:t>Памятник Н.М. Карамзину в Остафьево.</w:t>
      </w:r>
    </w:p>
    <w:p w:rsidR="00EB2F64" w:rsidRPr="00AA1D29" w:rsidRDefault="00EB2F64" w:rsidP="00371C2A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t>Памятник историку и писателю Н.М Карамзину открыт в усадьбе  Остафьево графом С.Д.Шереметевым в 1911 году к 100-летию написания Карамзиным «Записки о древней и новой России в её политическом и гражданском отношениях». Автор проекта академик Н.З.Панов.</w:t>
      </w:r>
      <w:r w:rsidR="00B071EF" w:rsidRPr="00AA1D29">
        <w:rPr>
          <w:rFonts w:ascii="Times New Roman" w:hAnsi="Times New Roman" w:cs="Times New Roman"/>
          <w:sz w:val="28"/>
          <w:szCs w:val="28"/>
        </w:rPr>
        <w:t xml:space="preserve"> Автор идеи установки памятника князь П.П.Вяземский. На пьедестале – отлитая в бронзе композиция из 7 томов «Истории государства Российского», написанных Карамзиным в Остафьево, свитка, символизирующего начатый здесь 8 том, и </w:t>
      </w:r>
      <w:r w:rsidR="00B071EF" w:rsidRPr="00AA1D29">
        <w:rPr>
          <w:rFonts w:ascii="Times New Roman" w:hAnsi="Times New Roman" w:cs="Times New Roman"/>
          <w:sz w:val="28"/>
          <w:szCs w:val="28"/>
        </w:rPr>
        <w:lastRenderedPageBreak/>
        <w:t>чернильницы с пером. На лицевой грани – рельефный портрет историка. На задней грани строки из письма Н.М. Карамзина Н.И.Кривцову</w:t>
      </w:r>
      <w:r w:rsidR="00F72DC7">
        <w:rPr>
          <w:rFonts w:ascii="Times New Roman" w:hAnsi="Times New Roman" w:cs="Times New Roman"/>
          <w:sz w:val="28"/>
          <w:szCs w:val="28"/>
        </w:rPr>
        <w:t>:</w:t>
      </w:r>
      <w:r w:rsidR="00B071EF" w:rsidRPr="00AA1D29">
        <w:rPr>
          <w:rFonts w:ascii="Times New Roman" w:hAnsi="Times New Roman" w:cs="Times New Roman"/>
          <w:sz w:val="28"/>
          <w:szCs w:val="28"/>
        </w:rPr>
        <w:t xml:space="preserve"> « Остафьево достопамятно для моего сердца… там текли средние, едва ли не лучшие лета моего века»</w:t>
      </w:r>
    </w:p>
    <w:p w:rsidR="00EB2F64" w:rsidRPr="00AA1D29" w:rsidRDefault="00EB2F64" w:rsidP="00371C2A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A5EC7" w:rsidRPr="00AA1D29" w:rsidRDefault="000A5EC7" w:rsidP="00371C2A">
      <w:pPr>
        <w:spacing w:after="0" w:line="276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EB2F64" w:rsidRPr="00AA1D29" w:rsidRDefault="00EB2F64" w:rsidP="00371C2A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b/>
          <w:sz w:val="28"/>
          <w:szCs w:val="28"/>
        </w:rPr>
        <w:t>Слайд №11</w:t>
      </w:r>
      <w:r w:rsidRPr="00AA1D29">
        <w:rPr>
          <w:rFonts w:ascii="Times New Roman" w:hAnsi="Times New Roman" w:cs="Times New Roman"/>
          <w:sz w:val="28"/>
          <w:szCs w:val="28"/>
        </w:rPr>
        <w:t>: Памятник букве «Ё».</w:t>
      </w:r>
    </w:p>
    <w:p w:rsidR="00EB2F64" w:rsidRPr="00AA1D29" w:rsidRDefault="00EB2F6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t>Идея установить памятник букве «Ё» возникла в 1997 году, когда ульяновские историки  провели празднование 200- летия появления литеры «Ё» в печати.  Первым в письменный текст эту букву ввёл Николай Карамзин. В 2001 году в городе был объявлен конкурс на лучший проект памятника букве «Ё». Победителем стал А.Зинин. В 2005 году у здания Ульяновской  областной научной библиотеки был установлен памятный знак букве по его проекту.</w:t>
      </w:r>
    </w:p>
    <w:p w:rsidR="00EB2F64" w:rsidRPr="00AA1D29" w:rsidRDefault="00EB2F6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B2F64" w:rsidRPr="00AA1D29" w:rsidRDefault="00EB2F6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b/>
          <w:sz w:val="28"/>
          <w:szCs w:val="28"/>
        </w:rPr>
        <w:t>Слайд №12</w:t>
      </w:r>
      <w:r w:rsidRPr="00AA1D29">
        <w:rPr>
          <w:rFonts w:ascii="Times New Roman" w:hAnsi="Times New Roman" w:cs="Times New Roman"/>
          <w:sz w:val="28"/>
          <w:szCs w:val="28"/>
        </w:rPr>
        <w:t>:  Мы одно любим, одного желаем:</w:t>
      </w:r>
    </w:p>
    <w:p w:rsidR="00EB2F64" w:rsidRPr="00AA1D29" w:rsidRDefault="00EB2F6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t xml:space="preserve">                       Любим Отечество; желаем ему </w:t>
      </w:r>
    </w:p>
    <w:p w:rsidR="00EB2F64" w:rsidRPr="00AA1D29" w:rsidRDefault="00EB2F6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t xml:space="preserve">                       благоденствия ещё более, нежели славы;</w:t>
      </w:r>
    </w:p>
    <w:p w:rsidR="00EB2F64" w:rsidRPr="00AA1D29" w:rsidRDefault="00EB2F6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t xml:space="preserve">                       (…) Да Цветёт Россия…</w:t>
      </w:r>
    </w:p>
    <w:p w:rsidR="00B071EF" w:rsidRPr="00AA1D29" w:rsidRDefault="00EB2F64" w:rsidP="00EB2F6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D29">
        <w:rPr>
          <w:rFonts w:ascii="Times New Roman" w:hAnsi="Times New Roman" w:cs="Times New Roman"/>
          <w:sz w:val="28"/>
          <w:szCs w:val="28"/>
        </w:rPr>
        <w:t xml:space="preserve">                                           Н.М. Карамзин.</w:t>
      </w:r>
    </w:p>
    <w:p w:rsidR="00B071EF" w:rsidRPr="00AA1D29" w:rsidRDefault="00B071EF" w:rsidP="00B071EF">
      <w:pPr>
        <w:rPr>
          <w:rFonts w:ascii="Times New Roman" w:hAnsi="Times New Roman" w:cs="Times New Roman"/>
          <w:sz w:val="28"/>
          <w:szCs w:val="28"/>
        </w:rPr>
      </w:pPr>
    </w:p>
    <w:p w:rsidR="00B071EF" w:rsidRPr="00AA1D29" w:rsidRDefault="00B071EF" w:rsidP="00B071EF">
      <w:pPr>
        <w:rPr>
          <w:rFonts w:ascii="Times New Roman" w:hAnsi="Times New Roman" w:cs="Times New Roman"/>
          <w:sz w:val="28"/>
          <w:szCs w:val="28"/>
        </w:rPr>
      </w:pPr>
    </w:p>
    <w:p w:rsidR="00B071EF" w:rsidRPr="00AA1D29" w:rsidRDefault="00B071EF" w:rsidP="00B071EF">
      <w:pPr>
        <w:rPr>
          <w:rFonts w:ascii="Times New Roman" w:hAnsi="Times New Roman" w:cs="Times New Roman"/>
          <w:sz w:val="28"/>
          <w:szCs w:val="28"/>
        </w:rPr>
      </w:pPr>
    </w:p>
    <w:p w:rsidR="00B071EF" w:rsidRPr="00AA1D29" w:rsidRDefault="00B071EF" w:rsidP="00B071EF">
      <w:pPr>
        <w:rPr>
          <w:rFonts w:ascii="Times New Roman" w:hAnsi="Times New Roman" w:cs="Times New Roman"/>
          <w:sz w:val="28"/>
          <w:szCs w:val="28"/>
        </w:rPr>
      </w:pPr>
    </w:p>
    <w:p w:rsidR="00B071EF" w:rsidRPr="00AA1D29" w:rsidRDefault="00B071EF" w:rsidP="00B071EF">
      <w:pPr>
        <w:rPr>
          <w:rFonts w:ascii="Times New Roman" w:hAnsi="Times New Roman" w:cs="Times New Roman"/>
          <w:sz w:val="28"/>
          <w:szCs w:val="28"/>
        </w:rPr>
      </w:pPr>
    </w:p>
    <w:p w:rsidR="00B071EF" w:rsidRPr="00AA1D29" w:rsidRDefault="00B071EF" w:rsidP="00B071EF">
      <w:pPr>
        <w:rPr>
          <w:rFonts w:ascii="Times New Roman" w:hAnsi="Times New Roman" w:cs="Times New Roman"/>
          <w:sz w:val="28"/>
          <w:szCs w:val="28"/>
        </w:rPr>
      </w:pPr>
    </w:p>
    <w:p w:rsidR="00B071EF" w:rsidRPr="00AA1D29" w:rsidRDefault="00B071EF" w:rsidP="00B071EF">
      <w:pPr>
        <w:rPr>
          <w:rFonts w:ascii="Times New Roman" w:hAnsi="Times New Roman" w:cs="Times New Roman"/>
          <w:sz w:val="28"/>
          <w:szCs w:val="28"/>
        </w:rPr>
      </w:pPr>
    </w:p>
    <w:p w:rsidR="00EB2F64" w:rsidRPr="00AA1D29" w:rsidRDefault="00EB2F64" w:rsidP="00B071EF">
      <w:pPr>
        <w:rPr>
          <w:rFonts w:ascii="Times New Roman" w:hAnsi="Times New Roman" w:cs="Times New Roman"/>
          <w:sz w:val="28"/>
          <w:szCs w:val="28"/>
        </w:rPr>
      </w:pPr>
    </w:p>
    <w:p w:rsidR="00B071EF" w:rsidRPr="00AA1D29" w:rsidRDefault="00B071EF" w:rsidP="00B071EF">
      <w:pPr>
        <w:rPr>
          <w:rFonts w:ascii="Times New Roman" w:hAnsi="Times New Roman" w:cs="Times New Roman"/>
          <w:sz w:val="28"/>
          <w:szCs w:val="28"/>
        </w:rPr>
      </w:pPr>
    </w:p>
    <w:sectPr w:rsidR="00B071EF" w:rsidRPr="00AA1D29" w:rsidSect="0081538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8655C"/>
    <w:rsid w:val="00074B0F"/>
    <w:rsid w:val="000A5EC7"/>
    <w:rsid w:val="00172176"/>
    <w:rsid w:val="001B6805"/>
    <w:rsid w:val="002C0C15"/>
    <w:rsid w:val="00324814"/>
    <w:rsid w:val="003300AF"/>
    <w:rsid w:val="00371C2A"/>
    <w:rsid w:val="00520442"/>
    <w:rsid w:val="005B795E"/>
    <w:rsid w:val="00670ECE"/>
    <w:rsid w:val="006B211A"/>
    <w:rsid w:val="00740989"/>
    <w:rsid w:val="00815386"/>
    <w:rsid w:val="0082310B"/>
    <w:rsid w:val="0082382F"/>
    <w:rsid w:val="00985608"/>
    <w:rsid w:val="00A37BDB"/>
    <w:rsid w:val="00AA1D29"/>
    <w:rsid w:val="00AA3CB1"/>
    <w:rsid w:val="00B071EF"/>
    <w:rsid w:val="00B70CDD"/>
    <w:rsid w:val="00B8655C"/>
    <w:rsid w:val="00B95F35"/>
    <w:rsid w:val="00C2385E"/>
    <w:rsid w:val="00C423F2"/>
    <w:rsid w:val="00C64DB9"/>
    <w:rsid w:val="00DB3FA0"/>
    <w:rsid w:val="00DE4ED7"/>
    <w:rsid w:val="00E64028"/>
    <w:rsid w:val="00E92315"/>
    <w:rsid w:val="00EB2F64"/>
    <w:rsid w:val="00F04E66"/>
    <w:rsid w:val="00F069F1"/>
    <w:rsid w:val="00F7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C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ED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E8DFE-5BFF-4765-9304-CA508943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15</cp:revision>
  <cp:lastPrinted>2016-03-13T11:03:00Z</cp:lastPrinted>
  <dcterms:created xsi:type="dcterms:W3CDTF">2016-03-13T07:44:00Z</dcterms:created>
  <dcterms:modified xsi:type="dcterms:W3CDTF">2016-08-10T07:34:00Z</dcterms:modified>
</cp:coreProperties>
</file>