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="-289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129"/>
        <w:gridCol w:w="4536"/>
        <w:gridCol w:w="4820"/>
        <w:gridCol w:w="4961"/>
      </w:tblGrid>
      <w:tr w:rsidR="002A6280" w:rsidRPr="007C1E68" w:rsidTr="00947F20">
        <w:tc>
          <w:tcPr>
            <w:tcW w:w="15446" w:type="dxa"/>
            <w:gridSpan w:val="4"/>
          </w:tcPr>
          <w:p w:rsidR="00A81D34" w:rsidRDefault="00A81D34" w:rsidP="00A81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мероприятий краеведческой тематики в Ульяновской области на 2016 г. </w:t>
            </w:r>
          </w:p>
          <w:p w:rsidR="002A6280" w:rsidRPr="002A6280" w:rsidRDefault="00A81D34" w:rsidP="00A81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(часть 2)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E6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E68">
              <w:rPr>
                <w:rFonts w:ascii="Times New Roman" w:hAnsi="Times New Roman" w:cs="Times New Roman"/>
                <w:b/>
              </w:rPr>
              <w:t>Новоульяновск, Ульяновский, Цильнинский, Тереньгульский, Сенгилеевский районы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E68">
              <w:rPr>
                <w:rFonts w:ascii="Times New Roman" w:hAnsi="Times New Roman" w:cs="Times New Roman"/>
                <w:b/>
              </w:rPr>
              <w:t>Новоспасский, Николаевский, Павловский, Радищевский, Старокулаткинский районы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E68">
              <w:rPr>
                <w:rFonts w:ascii="Times New Roman" w:hAnsi="Times New Roman" w:cs="Times New Roman"/>
                <w:b/>
              </w:rPr>
              <w:t>Димитровград, Старомайнский, Мелекесский, Чердаклинский, Новомалыклинский районы</w:t>
            </w:r>
          </w:p>
        </w:tc>
      </w:tr>
      <w:tr w:rsidR="004427B8" w:rsidRPr="007C1E68" w:rsidTr="00983F5D">
        <w:tc>
          <w:tcPr>
            <w:tcW w:w="15446" w:type="dxa"/>
            <w:gridSpan w:val="4"/>
          </w:tcPr>
          <w:p w:rsidR="004427B8" w:rsidRPr="007C1E68" w:rsidRDefault="004427B8" w:rsidP="004427B8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И</w:t>
            </w:r>
            <w:r w:rsidRPr="007C1E68">
              <w:rPr>
                <w:rFonts w:ascii="Times New Roman" w:hAnsi="Times New Roman" w:cs="Times New Roman"/>
                <w:b/>
              </w:rPr>
              <w:t>юль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</w:t>
            </w:r>
            <w:r w:rsidR="00253D5C" w:rsidRPr="007C1E68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«О стране и родном к</w:t>
            </w:r>
            <w:r w:rsidR="00E040DD">
              <w:rPr>
                <w:rFonts w:ascii="Times New Roman" w:hAnsi="Times New Roman" w:cs="Times New Roman"/>
              </w:rPr>
              <w:t>рае» Викторина. Крутоярская библиоте</w:t>
            </w:r>
            <w:r w:rsidRPr="007C1E68">
              <w:rPr>
                <w:rFonts w:ascii="Times New Roman" w:hAnsi="Times New Roman" w:cs="Times New Roman"/>
              </w:rPr>
              <w:t>ка. 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Православный престольный праздник иконы Божией Матери «Боголюбивая» Богоявленский храм р.п. Старая Майна</w:t>
            </w:r>
            <w:r w:rsidR="00E040DD">
              <w:rPr>
                <w:rFonts w:ascii="Times New Roman" w:hAnsi="Times New Roman" w:cs="Times New Roman"/>
              </w:rPr>
              <w:t>,</w:t>
            </w:r>
            <w:r w:rsidRPr="007C1E68">
              <w:rPr>
                <w:rFonts w:ascii="Times New Roman" w:hAnsi="Times New Roman" w:cs="Times New Roman"/>
              </w:rPr>
              <w:t xml:space="preserve"> МО «Старомайнский район»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</w:t>
            </w:r>
            <w:r w:rsidR="00253D5C" w:rsidRPr="007C1E68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«Сердце матери» к 100-летию со дня смерти матери В.И.Ленина (по книге З. Воскресенской). Вышкинская биб</w:t>
            </w:r>
            <w:r w:rsidR="00E040DD">
              <w:rPr>
                <w:rFonts w:ascii="Times New Roman" w:hAnsi="Times New Roman" w:cs="Times New Roman"/>
              </w:rPr>
              <w:t>лиоте</w:t>
            </w:r>
            <w:r w:rsidRPr="007C1E68">
              <w:rPr>
                <w:rFonts w:ascii="Times New Roman" w:hAnsi="Times New Roman" w:cs="Times New Roman"/>
              </w:rPr>
              <w:t>ка. 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Пятый Фестиваль мордовской культуры «Велень Озкс» с. Базарно-Мордовский Юрткуль МО «Старомайнский район»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6</w:t>
            </w:r>
            <w:r w:rsidR="00253D5C" w:rsidRPr="007C1E68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«Как не любить нам эту землю» - день краеведения Центральная детская библиотека Чердаклинского района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11</w:t>
            </w:r>
            <w:r w:rsidR="00253D5C" w:rsidRPr="007C1E68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Уроки мужества: 115 лет со дня рождения Виктора Кирилловича Баранова, Героя Советского Союза, уроженца села Шереметьевка (ныне Свирино)</w:t>
            </w:r>
            <w:r w:rsidR="00E040DD">
              <w:rPr>
                <w:rFonts w:ascii="Times New Roman" w:hAnsi="Times New Roman" w:cs="Times New Roman"/>
              </w:rPr>
              <w:t>.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Образовательные организации района, Школьные музеи, Музей</w:t>
            </w:r>
            <w:r w:rsidRPr="007C1E6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МО «Новоспасский район»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15</w:t>
            </w:r>
            <w:r w:rsidR="00253D5C" w:rsidRPr="007C1E68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«Знаешь ли ты свой край» – краеведческая викторина. Ундоровский лицей. 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1. Тематическая программа «Родная земля – Николаевский край»</w:t>
            </w:r>
            <w:r w:rsidR="00E040DD">
              <w:rPr>
                <w:rFonts w:ascii="Times New Roman" w:hAnsi="Times New Roman" w:cs="Times New Roman"/>
              </w:rPr>
              <w:t>.</w:t>
            </w:r>
            <w:r w:rsidRPr="007C1E68">
              <w:rPr>
                <w:rFonts w:ascii="Times New Roman" w:hAnsi="Times New Roman" w:cs="Times New Roman"/>
              </w:rPr>
              <w:t xml:space="preserve"> Учреждения культуры Николаевского района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2.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Участие музея в районных агитпоездах «За здоровый образ жизни и здоровую, счастливую семью» на территории МО «Новоспасский район»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с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Презентацией: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«Мы светлой памяти верны» в с. Самайкино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20</w:t>
            </w:r>
            <w:r w:rsidR="00253D5C" w:rsidRPr="007C1E68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Заочная экскурсия «Симбирск литературный»</w:t>
            </w:r>
            <w:r w:rsidR="00E040DD">
              <w:rPr>
                <w:rFonts w:ascii="Times New Roman" w:hAnsi="Times New Roman" w:cs="Times New Roman"/>
              </w:rPr>
              <w:t>.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Крылова М.А. Старотомышевский с/ф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  <w:bCs/>
                <w:shd w:val="clear" w:color="auto" w:fill="FFFFFF"/>
              </w:rPr>
              <w:t>МО «Новоспасский район»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21</w:t>
            </w:r>
            <w:r w:rsidR="00253D5C" w:rsidRPr="007C1E68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Игра - путешествие «Посмотри, как хорош, край, в котором ты живешь»</w:t>
            </w:r>
            <w:r w:rsidR="00E040DD">
              <w:rPr>
                <w:rFonts w:ascii="Times New Roman" w:hAnsi="Times New Roman" w:cs="Times New Roman"/>
              </w:rPr>
              <w:t>.</w:t>
            </w:r>
            <w:r w:rsidRPr="007C1E68">
              <w:rPr>
                <w:rFonts w:ascii="Times New Roman" w:hAnsi="Times New Roman" w:cs="Times New Roman"/>
              </w:rPr>
              <w:t xml:space="preserve"> Салина В.П.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Новолавинский с/ф</w:t>
            </w:r>
            <w:r w:rsidRPr="007C1E6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МО «Новоспасский район»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lastRenderedPageBreak/>
              <w:t>23</w:t>
            </w:r>
            <w:r w:rsidR="00253D5C" w:rsidRPr="007C1E68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Работа краеведческого маршрута «Усадьба Дениса Давыдова» в рамках областного фестиваля «Тебе - певцу! Тебе - герою», посвящённого 232-й годовщине со дня рождения Д.В.Давыдова. Радищевский район, с.Верхняя Маза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26</w:t>
            </w:r>
            <w:r w:rsidR="00253D5C" w:rsidRPr="007C1E68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«Известен всей России» (185 лет И.Н.Ленину)</w:t>
            </w:r>
            <w:r w:rsidR="00E040DD">
              <w:rPr>
                <w:rFonts w:ascii="Times New Roman" w:hAnsi="Times New Roman" w:cs="Times New Roman"/>
              </w:rPr>
              <w:t>;</w:t>
            </w:r>
            <w:r w:rsidRPr="007C1E68">
              <w:rPr>
                <w:rFonts w:ascii="Times New Roman" w:hAnsi="Times New Roman" w:cs="Times New Roman"/>
              </w:rPr>
              <w:t xml:space="preserve"> беседа-обзор-обмен мнений. Вышкинская биб</w:t>
            </w:r>
            <w:r w:rsidR="00E040DD">
              <w:rPr>
                <w:rFonts w:ascii="Times New Roman" w:hAnsi="Times New Roman" w:cs="Times New Roman"/>
              </w:rPr>
              <w:t>лиоте</w:t>
            </w:r>
            <w:r w:rsidRPr="007C1E68">
              <w:rPr>
                <w:rFonts w:ascii="Times New Roman" w:hAnsi="Times New Roman" w:cs="Times New Roman"/>
              </w:rPr>
              <w:t>ка, 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C1E68">
              <w:rPr>
                <w:rFonts w:ascii="Times New Roman" w:hAnsi="Times New Roman" w:cs="Times New Roman"/>
              </w:rPr>
              <w:t>1. Краеведческий час «Традиции семьи Ульяновых»</w:t>
            </w:r>
            <w:r w:rsidR="00E040DD">
              <w:rPr>
                <w:rFonts w:ascii="Times New Roman" w:hAnsi="Times New Roman" w:cs="Times New Roman"/>
              </w:rPr>
              <w:t xml:space="preserve">, </w:t>
            </w:r>
            <w:r w:rsidRPr="007C1E68">
              <w:rPr>
                <w:rFonts w:ascii="Times New Roman" w:hAnsi="Times New Roman" w:cs="Times New Roman"/>
              </w:rPr>
              <w:t>Самайкинский с/ф</w:t>
            </w:r>
            <w:r w:rsidRPr="007C1E6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МО «Новоспасский район»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2. Исторический портрет «Великий педагог Ульянов»</w:t>
            </w:r>
            <w:r w:rsidR="00E040DD">
              <w:rPr>
                <w:rFonts w:ascii="Times New Roman" w:hAnsi="Times New Roman" w:cs="Times New Roman"/>
              </w:rPr>
              <w:t xml:space="preserve">, </w:t>
            </w:r>
            <w:r w:rsidRPr="007C1E68">
              <w:rPr>
                <w:rFonts w:ascii="Times New Roman" w:hAnsi="Times New Roman" w:cs="Times New Roman"/>
              </w:rPr>
              <w:t>Фабричновыселковский с/ф</w:t>
            </w:r>
            <w:r w:rsidRPr="007C1E6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МО «Новоспасский район»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27</w:t>
            </w:r>
            <w:r w:rsidR="00253D5C" w:rsidRPr="007C1E68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tabs>
                <w:tab w:val="left" w:pos="465"/>
                <w:tab w:val="left" w:pos="6075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1E68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E040DD">
              <w:rPr>
                <w:rFonts w:ascii="Times New Roman" w:eastAsia="Times New Roman" w:hAnsi="Times New Roman" w:cs="Times New Roman"/>
                <w:color w:val="000000"/>
              </w:rPr>
              <w:t xml:space="preserve">Поэзия сердцем с тобой говорит» 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Style w:val="s1"/>
                <w:rFonts w:ascii="Times New Roman" w:hAnsi="Times New Roman" w:cs="Times New Roman"/>
                <w:color w:val="000000"/>
                <w:shd w:val="clear" w:color="auto" w:fill="FFFFFF"/>
              </w:rPr>
              <w:t>День памяти</w:t>
            </w:r>
            <w:r w:rsidRPr="007C1E6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7" w:tgtFrame="_blank" w:history="1">
              <w:r w:rsidRPr="007C1E68">
                <w:rPr>
                  <w:rStyle w:val="s1"/>
                  <w:rFonts w:ascii="Times New Roman" w:hAnsi="Times New Roman" w:cs="Times New Roman"/>
                  <w:color w:val="000000"/>
                  <w:shd w:val="clear" w:color="auto" w:fill="FFFFFF"/>
                </w:rPr>
                <w:t>М.Ю. Лермонтова</w:t>
              </w:r>
            </w:hyperlink>
            <w:r w:rsidRPr="007C1E6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C1E68">
              <w:rPr>
                <w:rStyle w:val="s1"/>
                <w:rFonts w:ascii="Times New Roman" w:hAnsi="Times New Roman" w:cs="Times New Roman"/>
                <w:color w:val="000000"/>
                <w:shd w:val="clear" w:color="auto" w:fill="FFFFFF"/>
              </w:rPr>
              <w:t>(1814-1841), 175 года со дня смерти писателя</w:t>
            </w:r>
            <w:r w:rsidRPr="007C1E68">
              <w:rPr>
                <w:rFonts w:ascii="Times New Roman" w:hAnsi="Times New Roman" w:cs="Times New Roman"/>
              </w:rPr>
              <w:t xml:space="preserve"> Книжная выставка. </w:t>
            </w:r>
            <w:r w:rsidRPr="007C1E68">
              <w:rPr>
                <w:rFonts w:ascii="Times New Roman" w:eastAsiaTheme="minorEastAsia" w:hAnsi="Times New Roman" w:cs="Times New Roman"/>
              </w:rPr>
              <w:t xml:space="preserve">Тетюшская библиотека, </w:t>
            </w:r>
            <w:r w:rsidRPr="007C1E68">
              <w:rPr>
                <w:rFonts w:ascii="Times New Roman" w:hAnsi="Times New Roman" w:cs="Times New Roman"/>
              </w:rPr>
              <w:t>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Экскурсии по туристическим маршрутам Тереньгульского района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Эколого-краеведческие акции, с.Барановка, Николаевского района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«Это нашей истории строки…» - цикл передвижных выставок и выездных бесед, посвященных Году Карамзина. (Учреждения культуры Мелекесского района. Отдел культуры)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Операция «Обелиск», Обелиски сел Байдулино, Молвино, Федькино</w:t>
            </w:r>
            <w:r w:rsidR="00E040DD">
              <w:rPr>
                <w:rFonts w:ascii="Times New Roman" w:hAnsi="Times New Roman" w:cs="Times New Roman"/>
              </w:rPr>
              <w:t>, Тереньгульский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 w:rsidRPr="007C1E68">
              <w:rPr>
                <w:rFonts w:ascii="Times New Roman" w:hAnsi="Times New Roman" w:cs="Times New Roman"/>
              </w:rPr>
              <w:t>Литературная гостиная «Симфония души»</w:t>
            </w:r>
            <w:r w:rsidR="006B69F1">
              <w:rPr>
                <w:rFonts w:ascii="Times New Roman" w:hAnsi="Times New Roman" w:cs="Times New Roman"/>
              </w:rPr>
              <w:t>.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  <w:spacing w:val="2"/>
              </w:rPr>
              <w:t xml:space="preserve">ЦБ </w:t>
            </w:r>
            <w:r w:rsidRPr="007C1E68">
              <w:rPr>
                <w:rFonts w:ascii="Times New Roman" w:hAnsi="Times New Roman" w:cs="Times New Roman"/>
                <w:bCs/>
                <w:shd w:val="clear" w:color="auto" w:fill="FFFFFF"/>
              </w:rPr>
              <w:t>МО «Новоспасский район»</w:t>
            </w:r>
            <w:r w:rsidR="00E040DD">
              <w:rPr>
                <w:rFonts w:ascii="Times New Roman" w:hAnsi="Times New Roman" w:cs="Times New Roman"/>
                <w:bCs/>
                <w:shd w:val="clear" w:color="auto" w:fill="FFFFFF"/>
              </w:rPr>
              <w:t>,</w:t>
            </w:r>
            <w:r w:rsidRPr="007C1E68">
              <w:rPr>
                <w:rFonts w:ascii="Times New Roman" w:hAnsi="Times New Roman" w:cs="Times New Roman"/>
                <w:spacing w:val="2"/>
              </w:rPr>
              <w:t xml:space="preserve"> Тоскина Л.Ю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«В гостях у школьного музея» (взаимопосещения учащимися средних школ МО «Старомайнский район» музеев и краеведческих уголков образовательных учреждений)</w:t>
            </w:r>
            <w:r w:rsidR="00E040DD">
              <w:rPr>
                <w:rFonts w:ascii="Times New Roman" w:hAnsi="Times New Roman" w:cs="Times New Roman"/>
              </w:rPr>
              <w:t>,</w:t>
            </w:r>
            <w:r w:rsidRPr="007C1E68">
              <w:rPr>
                <w:rFonts w:ascii="Times New Roman" w:hAnsi="Times New Roman" w:cs="Times New Roman"/>
              </w:rPr>
              <w:t xml:space="preserve"> «Старомайнская средняя школа № 2», «Новиковская средняя школа», «Дмитриево Помряскинская средняя школа», «Русскоюрткульская средняя школа», «Жедяевская средняя школа»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Участие в областном этнографическом фестивале обучающихся, КДЦ, Филиал МОУ «Тереньгульская СОШ» «Тумкинская ООШ»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Проведение экскурсии «Моя малая Родина»</w:t>
            </w:r>
            <w:r w:rsidR="006B69F1">
              <w:rPr>
                <w:rFonts w:ascii="Times New Roman" w:hAnsi="Times New Roman" w:cs="Times New Roman"/>
              </w:rPr>
              <w:t>,</w:t>
            </w:r>
            <w:r w:rsidRPr="007C1E68">
              <w:rPr>
                <w:rFonts w:ascii="Times New Roman" w:hAnsi="Times New Roman" w:cs="Times New Roman"/>
              </w:rPr>
              <w:t xml:space="preserve"> МКОУ Бряндинская СШ Чердаклинского района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Урок мужества «Нет выше подвига на свете», Тереньгульский краеведческий музей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Конкурс сочинений «Моя семья в истории поселка», Чердаклинский район МБОУ Мирновская СШ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Книжная иллюстрированная выставка – обзор «Литературные голоса нашего края», ЦБ им. И А. Крылова Тереньга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Игра - путешествие по родному краю. МКОУ Пятисотенная СШ Чердаклинский район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lastRenderedPageBreak/>
              <w:t>июль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Сбор творческих материалов местных писателей – краеведов с целью издания их трудов в литературном журнале «Симбирск». МУК «Новоульяновские библиотеки»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7C1E68">
              <w:rPr>
                <w:rFonts w:eastAsiaTheme="minorHAnsi" w:cs="Times New Roman"/>
                <w:color w:val="auto"/>
                <w:kern w:val="0"/>
                <w:sz w:val="22"/>
                <w:szCs w:val="22"/>
                <w:lang w:eastAsia="en-US"/>
              </w:rPr>
              <w:t>Участие в областном этнографическом</w:t>
            </w:r>
            <w:r w:rsidR="006B69F1">
              <w:rPr>
                <w:rFonts w:eastAsiaTheme="minorHAnsi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7C1E68">
              <w:rPr>
                <w:rFonts w:cs="Times New Roman"/>
                <w:sz w:val="22"/>
                <w:szCs w:val="22"/>
              </w:rPr>
              <w:t>фестивале обучающихся МОУ ДОД Чердаклинский ЦДОД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«Человек и здоровье». Музей МО «Сенгилеевский район»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pStyle w:val="Standard"/>
              <w:jc w:val="both"/>
              <w:rPr>
                <w:rFonts w:eastAsiaTheme="minorHAns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pStyle w:val="Standard"/>
              <w:jc w:val="both"/>
              <w:rPr>
                <w:rFonts w:eastAsiaTheme="minorHAnsi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7C1E68">
              <w:rPr>
                <w:rFonts w:eastAsiaTheme="minorHAnsi" w:cs="Times New Roman"/>
                <w:color w:val="auto"/>
                <w:kern w:val="0"/>
                <w:sz w:val="22"/>
                <w:szCs w:val="22"/>
                <w:lang w:eastAsia="en-US"/>
              </w:rPr>
              <w:t>Межрайонный Благовский фестиваль «Жар - слово» на базе палаточных лагерей. МОУ ДОД Чердаклинский ЦДОД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  <w:bCs/>
                <w:spacing w:val="-2"/>
              </w:rPr>
              <w:t>Историческая ночь в библиотеке – акция</w:t>
            </w:r>
            <w:r w:rsidR="006B69F1">
              <w:rPr>
                <w:rFonts w:ascii="Times New Roman" w:hAnsi="Times New Roman" w:cs="Times New Roman"/>
                <w:bCs/>
                <w:spacing w:val="-2"/>
              </w:rPr>
              <w:t>.</w:t>
            </w:r>
            <w:r w:rsidRPr="007C1E68">
              <w:rPr>
                <w:rFonts w:ascii="Times New Roman" w:hAnsi="Times New Roman" w:cs="Times New Roman"/>
                <w:bCs/>
                <w:spacing w:val="-2"/>
              </w:rPr>
              <w:t xml:space="preserve"> Библиотека МО</w:t>
            </w:r>
            <w:r w:rsidRPr="007C1E68">
              <w:rPr>
                <w:rFonts w:ascii="Times New Roman" w:hAnsi="Times New Roman" w:cs="Times New Roman"/>
              </w:rPr>
              <w:t xml:space="preserve"> «Цильнинский район»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Исследовательские работы «Природа родного края». МБОУ Чердаклинская СШ №1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7C1E68">
              <w:rPr>
                <w:rFonts w:ascii="Times New Roman" w:hAnsi="Times New Roman" w:cs="Times New Roman"/>
              </w:rPr>
              <w:t>Устный журнал,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  <w:color w:val="000000"/>
              </w:rPr>
              <w:t>Новоуренская библиотека 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Командная игра по краеведению «Брейн-ринг». МКОУ Чердаклинская СШ №2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tabs>
                <w:tab w:val="left" w:pos="465"/>
                <w:tab w:val="left" w:pos="6075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1E68">
              <w:rPr>
                <w:rFonts w:ascii="Times New Roman" w:eastAsia="Times New Roman" w:hAnsi="Times New Roman" w:cs="Times New Roman"/>
              </w:rPr>
              <w:t>«Поэт-гусар Денис Давыдов» беседа-обзор.</w:t>
            </w:r>
            <w:r w:rsidRPr="007C1E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C1E68">
              <w:rPr>
                <w:rFonts w:ascii="Times New Roman" w:eastAsiaTheme="minorEastAsia" w:hAnsi="Times New Roman" w:cs="Times New Roman"/>
              </w:rPr>
              <w:t>Тетюшская библиотека, 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Работа выставки «Мастер – кластер», приуроченной к 60-летию открытия НИИАР. Димитровградский краеведческий музей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tabs>
                <w:tab w:val="left" w:pos="465"/>
                <w:tab w:val="left" w:pos="607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115 лет со дня открытия Большеключиенской взрослой библиотеки,</w:t>
            </w:r>
            <w:r w:rsidRPr="007C1E68">
              <w:rPr>
                <w:rFonts w:ascii="Times New Roman" w:eastAsia="Times New Roman CYR" w:hAnsi="Times New Roman" w:cs="Times New Roman"/>
              </w:rPr>
              <w:t xml:space="preserve"> Большеключищенская взрослая библиотека, 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tabs>
                <w:tab w:val="left" w:pos="465"/>
                <w:tab w:val="left" w:pos="6075"/>
              </w:tabs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Герасимов Николай Семенович, герой Советского Союза. Урок мужества,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eastAsiaTheme="minorEastAsia" w:hAnsi="Times New Roman" w:cs="Times New Roman"/>
              </w:rPr>
              <w:t>Районная биб</w:t>
            </w:r>
            <w:r w:rsidR="006B69F1">
              <w:rPr>
                <w:rFonts w:ascii="Times New Roman" w:eastAsiaTheme="minorEastAsia" w:hAnsi="Times New Roman" w:cs="Times New Roman"/>
              </w:rPr>
              <w:t>лиоте</w:t>
            </w:r>
            <w:r w:rsidRPr="007C1E68">
              <w:rPr>
                <w:rFonts w:ascii="Times New Roman" w:eastAsiaTheme="minorEastAsia" w:hAnsi="Times New Roman" w:cs="Times New Roman"/>
              </w:rPr>
              <w:t>ка им. Н.В.Гоголя.</w:t>
            </w:r>
            <w:r w:rsidRPr="007C1E68">
              <w:rPr>
                <w:rFonts w:ascii="Times New Roman" w:hAnsi="Times New Roman" w:cs="Times New Roman"/>
              </w:rPr>
              <w:t xml:space="preserve"> 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3928" w:rsidRPr="007C1E68" w:rsidTr="00302EBC">
        <w:tc>
          <w:tcPr>
            <w:tcW w:w="15446" w:type="dxa"/>
            <w:gridSpan w:val="4"/>
          </w:tcPr>
          <w:p w:rsidR="001E3928" w:rsidRPr="007C1E68" w:rsidRDefault="001E3928" w:rsidP="001E3928">
            <w:pPr>
              <w:jc w:val="center"/>
              <w:rPr>
                <w:b/>
              </w:rPr>
            </w:pPr>
            <w:r w:rsidRPr="007C1E68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</w:t>
            </w:r>
            <w:r w:rsidR="00253D5C" w:rsidRPr="007C1E68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«Певец красоты и величия Родины» (123 года А.А. Пластову).</w:t>
            </w:r>
            <w:r w:rsidRPr="007C1E68">
              <w:rPr>
                <w:rFonts w:ascii="Times New Roman" w:hAnsi="Times New Roman" w:cs="Times New Roman"/>
                <w:b/>
              </w:rPr>
              <w:t xml:space="preserve"> </w:t>
            </w:r>
            <w:r w:rsidRPr="00735DEF">
              <w:rPr>
                <w:rFonts w:ascii="Times New Roman" w:hAnsi="Times New Roman" w:cs="Times New Roman"/>
              </w:rPr>
              <w:t>Большеключищенская Библиотека Улья</w:t>
            </w:r>
            <w:r w:rsidRPr="007C1E68">
              <w:rPr>
                <w:rFonts w:ascii="Times New Roman" w:hAnsi="Times New Roman" w:cs="Times New Roman"/>
              </w:rPr>
              <w:t>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6</w:t>
            </w:r>
            <w:r w:rsidR="00253D5C" w:rsidRPr="007C1E68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  <w:lang w:val="en-US"/>
              </w:rPr>
              <w:t>XIV</w:t>
            </w:r>
            <w:r w:rsidRPr="007C1E68">
              <w:rPr>
                <w:rFonts w:ascii="Times New Roman" w:hAnsi="Times New Roman" w:cs="Times New Roman"/>
              </w:rPr>
              <w:t> Краснореченский сказочно-фольклорный фестиваль имени А.К. Новопольцева.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с. Новиковка МО «Старомайнский район»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8</w:t>
            </w:r>
            <w:r w:rsidR="00253D5C" w:rsidRPr="007C1E68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310 лет со дня образования Мулловки. ЦКД р.п. Мулловка Мелекесского района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9</w:t>
            </w:r>
            <w:r w:rsidR="00253D5C" w:rsidRPr="007C1E68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0D13C5" w:rsidP="00D16E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Вечер-</w:t>
            </w:r>
            <w:r w:rsidR="00261833" w:rsidRPr="007C1E68">
              <w:rPr>
                <w:rFonts w:ascii="Times New Roman" w:hAnsi="Times New Roman" w:cs="Times New Roman"/>
              </w:rPr>
              <w:t>беседа «Берегите природу»</w:t>
            </w:r>
            <w:r>
              <w:rPr>
                <w:rFonts w:ascii="Times New Roman" w:hAnsi="Times New Roman" w:cs="Times New Roman"/>
              </w:rPr>
              <w:t>,</w:t>
            </w:r>
            <w:r w:rsidR="00261833" w:rsidRPr="007C1E6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МО «Новоспасский район»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,</w:t>
            </w:r>
            <w:r w:rsidR="00261833" w:rsidRPr="007C1E68">
              <w:rPr>
                <w:rFonts w:ascii="Times New Roman" w:hAnsi="Times New Roman" w:cs="Times New Roman"/>
              </w:rPr>
              <w:t xml:space="preserve"> Троицко-Сунгурский КДЦ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10</w:t>
            </w:r>
            <w:r w:rsidR="00253D5C" w:rsidRPr="007C1E68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Праздничное мероприятие, посвященное 80 лет со дня образования Самайкинского питомника «Сад его мечты</w:t>
            </w:r>
            <w:r w:rsidR="000D13C5">
              <w:rPr>
                <w:rFonts w:ascii="Times New Roman" w:hAnsi="Times New Roman" w:cs="Times New Roman"/>
              </w:rPr>
              <w:t>».</w:t>
            </w:r>
            <w:r w:rsidRPr="007C1E68">
              <w:rPr>
                <w:rFonts w:ascii="Times New Roman" w:hAnsi="Times New Roman" w:cs="Times New Roman"/>
              </w:rPr>
              <w:t xml:space="preserve"> ЦБ,</w:t>
            </w:r>
            <w:r w:rsidR="000D13C5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Самайкинский и Фабричновыселковский с/ф</w:t>
            </w:r>
            <w:r w:rsidR="000D13C5">
              <w:rPr>
                <w:rFonts w:ascii="Times New Roman" w:hAnsi="Times New Roman" w:cs="Times New Roman"/>
              </w:rPr>
              <w:t>,</w:t>
            </w:r>
            <w:r w:rsidRPr="007C1E6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МО «Новоспасский район»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lastRenderedPageBreak/>
              <w:t>14</w:t>
            </w:r>
            <w:r w:rsidR="00253D5C" w:rsidRPr="007C1E68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 xml:space="preserve">«Поэты земли Ульяновской» Книжная </w:t>
            </w:r>
            <w:r w:rsidR="000D13C5">
              <w:rPr>
                <w:rFonts w:ascii="Times New Roman" w:hAnsi="Times New Roman" w:cs="Times New Roman"/>
              </w:rPr>
              <w:t>выставка-обзор. Крутоярская библиоте</w:t>
            </w:r>
            <w:r w:rsidRPr="007C1E68">
              <w:rPr>
                <w:rFonts w:ascii="Times New Roman" w:hAnsi="Times New Roman" w:cs="Times New Roman"/>
              </w:rPr>
              <w:t>ка, 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17</w:t>
            </w:r>
            <w:r w:rsidR="00253D5C" w:rsidRPr="007C1E68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Краеведческая экспедиция в Долину солнечных орлов. Радищевский район, с.Соловчиха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19</w:t>
            </w:r>
            <w:r w:rsidR="00253D5C" w:rsidRPr="007C1E68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Литературная гостиная «Николаевка</w:t>
            </w:r>
            <w:r w:rsidR="000D13C5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- слово простое, но история в нем велика…» ЦБ Николаевского района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24</w:t>
            </w:r>
            <w:r w:rsidR="00253D5C" w:rsidRPr="007C1E68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1. Областной агитпоезд. Презентация: «Мы светлой памяти верны»</w:t>
            </w:r>
            <w:r w:rsidR="00580E04">
              <w:rPr>
                <w:rFonts w:ascii="Times New Roman" w:hAnsi="Times New Roman" w:cs="Times New Roman"/>
              </w:rPr>
              <w:t>.</w:t>
            </w:r>
            <w:r w:rsidRPr="007C1E68">
              <w:rPr>
                <w:rFonts w:ascii="Times New Roman" w:hAnsi="Times New Roman" w:cs="Times New Roman"/>
              </w:rPr>
              <w:t xml:space="preserve"> Музей МО «Новоспасский район»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 w:rsidRPr="007C1E68">
              <w:rPr>
                <w:rFonts w:ascii="Times New Roman" w:hAnsi="Times New Roman" w:cs="Times New Roman"/>
              </w:rPr>
              <w:t>2. Семинар - практикум «Краеведческая работа как одно из приоритетных направлений деятельности библиотек»</w:t>
            </w:r>
            <w:r w:rsidR="00580E04">
              <w:rPr>
                <w:rFonts w:ascii="Times New Roman" w:hAnsi="Times New Roman" w:cs="Times New Roman"/>
              </w:rPr>
              <w:t>.</w:t>
            </w:r>
            <w:r w:rsidRPr="007C1E68">
              <w:rPr>
                <w:rFonts w:ascii="Times New Roman" w:hAnsi="Times New Roman" w:cs="Times New Roman"/>
                <w:spacing w:val="2"/>
              </w:rPr>
              <w:t xml:space="preserve"> Рябова Р.В.</w:t>
            </w:r>
            <w:r w:rsidR="00580E04">
              <w:rPr>
                <w:rFonts w:ascii="Times New Roman" w:hAnsi="Times New Roman" w:cs="Times New Roman"/>
                <w:spacing w:val="2"/>
              </w:rPr>
              <w:t>,</w:t>
            </w:r>
            <w:r w:rsidRPr="007C1E6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ЦБ</w:t>
            </w:r>
            <w:r w:rsidRPr="007C1E6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МО «Новоспасский район»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25</w:t>
            </w:r>
            <w:r w:rsidR="00253D5C" w:rsidRPr="007C1E68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7C1E68">
              <w:rPr>
                <w:rFonts w:ascii="Times New Roman" w:hAnsi="Times New Roman" w:cs="Times New Roman"/>
              </w:rPr>
              <w:t>Викторина «Знаешь ли ты свой поселок»</w:t>
            </w:r>
            <w:r w:rsidR="00580E04">
              <w:rPr>
                <w:rFonts w:ascii="Times New Roman" w:hAnsi="Times New Roman" w:cs="Times New Roman"/>
              </w:rPr>
              <w:t>.</w:t>
            </w:r>
            <w:r w:rsidRPr="007C1E68">
              <w:rPr>
                <w:rFonts w:ascii="Times New Roman" w:hAnsi="Times New Roman" w:cs="Times New Roman"/>
                <w:bCs/>
                <w:spacing w:val="-2"/>
              </w:rPr>
              <w:t xml:space="preserve"> Коренченко Т.Ю.</w:t>
            </w:r>
            <w:r w:rsidR="00580E04">
              <w:rPr>
                <w:rFonts w:ascii="Times New Roman" w:hAnsi="Times New Roman" w:cs="Times New Roman"/>
                <w:bCs/>
                <w:spacing w:val="-2"/>
              </w:rPr>
              <w:t>,</w:t>
            </w:r>
            <w:r w:rsidRPr="007C1E68">
              <w:rPr>
                <w:rFonts w:ascii="Times New Roman" w:hAnsi="Times New Roman" w:cs="Times New Roman"/>
                <w:bCs/>
                <w:spacing w:val="-2"/>
              </w:rPr>
              <w:t xml:space="preserve"> Красносельский с/ф</w:t>
            </w:r>
            <w:r w:rsidRPr="007C1E6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МО «Новоспасский район»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27</w:t>
            </w:r>
            <w:r w:rsidR="00253D5C" w:rsidRPr="007C1E68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Просмотр детской программы «В гостях у сказки» с Валентиной Леонтьевой в День российского кино и в рамках акции «Ночь кино» в музее МУК «ИКМ» МО «Павловский район»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29</w:t>
            </w:r>
            <w:r w:rsidR="00253D5C" w:rsidRPr="007C1E68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7C1E68">
              <w:rPr>
                <w:rFonts w:cs="Times New Roman"/>
                <w:sz w:val="22"/>
                <w:szCs w:val="22"/>
              </w:rPr>
              <w:t>Урок — представление</w:t>
            </w:r>
            <w:r w:rsidR="00580E04">
              <w:rPr>
                <w:rFonts w:cs="Times New Roman"/>
                <w:sz w:val="22"/>
                <w:szCs w:val="22"/>
              </w:rPr>
              <w:t xml:space="preserve"> </w:t>
            </w:r>
            <w:r w:rsidRPr="007C1E68">
              <w:rPr>
                <w:rFonts w:cs="Times New Roman"/>
                <w:sz w:val="22"/>
                <w:szCs w:val="22"/>
              </w:rPr>
              <w:t>«Душа любить Енганаево</w:t>
            </w:r>
            <w:r w:rsidR="00666F00" w:rsidRPr="007C1E68">
              <w:rPr>
                <w:rFonts w:cs="Times New Roman"/>
                <w:sz w:val="22"/>
                <w:szCs w:val="22"/>
              </w:rPr>
              <w:t xml:space="preserve"> </w:t>
            </w:r>
            <w:r w:rsidRPr="007C1E68">
              <w:rPr>
                <w:rFonts w:cs="Times New Roman"/>
                <w:sz w:val="22"/>
                <w:szCs w:val="22"/>
              </w:rPr>
              <w:t>мое не устанет»</w:t>
            </w:r>
            <w:r w:rsidR="00580E04">
              <w:rPr>
                <w:rFonts w:cs="Times New Roman"/>
                <w:sz w:val="22"/>
                <w:szCs w:val="22"/>
              </w:rPr>
              <w:t>.</w:t>
            </w:r>
            <w:r w:rsidRPr="007C1E68">
              <w:rPr>
                <w:rFonts w:cs="Times New Roman"/>
                <w:sz w:val="22"/>
                <w:szCs w:val="22"/>
              </w:rPr>
              <w:t xml:space="preserve"> МКОУ Енганаевская СШ Чердаклинского района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Экскурсии по туристическим маршрутам Тереньгульского района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Эколого-краеведческие акции, с. Баевка Николаевского района</w:t>
            </w:r>
          </w:p>
        </w:tc>
        <w:tc>
          <w:tcPr>
            <w:tcW w:w="4961" w:type="dxa"/>
          </w:tcPr>
          <w:p w:rsidR="00261833" w:rsidRPr="007C1E68" w:rsidRDefault="00E36BB2" w:rsidP="00D16E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ки</w:t>
            </w:r>
            <w:r w:rsidR="00261833" w:rsidRPr="007C1E68">
              <w:rPr>
                <w:rFonts w:ascii="Times New Roman" w:hAnsi="Times New Roman" w:cs="Times New Roman"/>
              </w:rPr>
              <w:t>нофикации «Новомалыклинского района», исследовательская работа (Новомалыклинский ИКМ, Архив)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Операция «Обелиск», Обелиски сел Байдулино, Молвино, Федькино</w:t>
            </w:r>
            <w:r w:rsidR="00E36BB2">
              <w:rPr>
                <w:rFonts w:ascii="Times New Roman" w:hAnsi="Times New Roman" w:cs="Times New Roman"/>
              </w:rPr>
              <w:t xml:space="preserve"> Тереньгульского района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 w:rsidRPr="007C1E68">
              <w:rPr>
                <w:rFonts w:ascii="Times New Roman" w:hAnsi="Times New Roman" w:cs="Times New Roman"/>
              </w:rPr>
              <w:t>Литературная гостиная «Симфония души»</w:t>
            </w:r>
            <w:r w:rsidR="00E36BB2">
              <w:rPr>
                <w:rFonts w:ascii="Times New Roman" w:hAnsi="Times New Roman" w:cs="Times New Roman"/>
              </w:rPr>
              <w:t>,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  <w:spacing w:val="2"/>
              </w:rPr>
              <w:t xml:space="preserve">ЦБ </w:t>
            </w:r>
            <w:r w:rsidRPr="007C1E68">
              <w:rPr>
                <w:rFonts w:ascii="Times New Roman" w:hAnsi="Times New Roman" w:cs="Times New Roman"/>
                <w:bCs/>
                <w:shd w:val="clear" w:color="auto" w:fill="FFFFFF"/>
              </w:rPr>
              <w:t>МО «Новоспасский район»</w:t>
            </w:r>
            <w:r w:rsidR="00E36BB2">
              <w:rPr>
                <w:rFonts w:ascii="Times New Roman" w:hAnsi="Times New Roman" w:cs="Times New Roman"/>
                <w:bCs/>
                <w:shd w:val="clear" w:color="auto" w:fill="FFFFFF"/>
              </w:rPr>
              <w:t>,</w:t>
            </w:r>
            <w:r w:rsidRPr="007C1E68">
              <w:rPr>
                <w:rFonts w:ascii="Times New Roman" w:hAnsi="Times New Roman" w:cs="Times New Roman"/>
                <w:spacing w:val="2"/>
              </w:rPr>
              <w:t xml:space="preserve"> Тоскина Л.Ю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«Это нашей истории строки…» - цикл передвижных выставок и выездных бесед, посвященных Году Карамзина. (Учреждения культуры Мелекесского района. Отдел культуры)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День Российского Герба и Флага, МОУ Зеленецкая ООШ, МОУ Ясашно-Ташлинская СОШ, МОУ Скугареевская СОШ, МОУ Сосновская СОШ, МОУ Михайловская СОШ Тереньгульского района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Заседание совета краеведов «Писатели-краеведы Старокулаткинского района»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«В гостях у школьного музея» (взаимопосещения учащимися средних школ МО «Старомайнский район» музеев и краеведческих уголков образовательных учреждений)</w:t>
            </w:r>
            <w:r w:rsidR="00E36BB2">
              <w:rPr>
                <w:rFonts w:ascii="Times New Roman" w:hAnsi="Times New Roman" w:cs="Times New Roman"/>
              </w:rPr>
              <w:t>,</w:t>
            </w:r>
            <w:r w:rsidRPr="007C1E68">
              <w:rPr>
                <w:rFonts w:ascii="Times New Roman" w:hAnsi="Times New Roman" w:cs="Times New Roman"/>
              </w:rPr>
              <w:t xml:space="preserve"> «Старомайнская средняя школа № 2», «Новиковская средняя школа», «Дмитриево Помряскинская средняя </w:t>
            </w:r>
            <w:r w:rsidRPr="007C1E68">
              <w:rPr>
                <w:rFonts w:ascii="Times New Roman" w:hAnsi="Times New Roman" w:cs="Times New Roman"/>
              </w:rPr>
              <w:lastRenderedPageBreak/>
              <w:t>школа», «Русскоюрткульская средняя школа», «Жедяевская средняя школа»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lastRenderedPageBreak/>
              <w:t>Август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Патриотическая полка «Битва на Курской дуге», ЦБ им. И А. Крылова Тереньга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Проведение экскурсии «Моя малая Родина»</w:t>
            </w:r>
            <w:r w:rsidR="00E36BB2">
              <w:rPr>
                <w:rFonts w:ascii="Times New Roman" w:hAnsi="Times New Roman" w:cs="Times New Roman"/>
              </w:rPr>
              <w:t>,</w:t>
            </w:r>
            <w:r w:rsidRPr="007C1E68">
              <w:rPr>
                <w:rFonts w:ascii="Times New Roman" w:hAnsi="Times New Roman" w:cs="Times New Roman"/>
              </w:rPr>
              <w:t xml:space="preserve"> МКОУ Бряндинская СШ Чердаклинского района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Виртуальное путешествие «Течет река Волга», ЦБ им. И А. Крылова, Тереньга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Фотоконкурс «Красота моего поселка», Чердаклинский район МБОУ Мирновская СШ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Пешеходная экскурсия «Поселок, в котором я живу», Р. П. Тереньга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Международный военно-исторический лагерь «Калининский фронт».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Чердаклинский район МБОУ Первомайская СШ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Выставка – обзор «Сын Отечества», ЦБ им. И А. Крылова, Тереньга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Исследовательские работы «Природа родного края». МБОУ Чердаклинская СШ №1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Разработка и проведение литературных туристических маршрутов под руководством Птицы Р.П. МУК «Новоульяновские библиотеки»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Работа выставки «Мастер – кластер», приуроченной к 60-летию открытия НИИАР. Димитровградский краеведческий музей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«История Православия в Сенгилеевском районе». Совместный проект с Храмом «Покровский собор Пресвятой Богородицы». Музей МО «Сенгилеевский район»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«Певец красоты и величия Родины» о жизни и деятельности А.А. Пластова. Новобеденьговская библиотека 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eastAsia="Times New Roman" w:hAnsi="Times New Roman" w:cs="Times New Roman"/>
                <w:color w:val="000000"/>
              </w:rPr>
              <w:t>«В памяти навечно» 150 лет со времени создания Карамзинского сквера</w:t>
            </w:r>
            <w:r w:rsidRPr="007C1E68">
              <w:rPr>
                <w:rFonts w:ascii="Times New Roman" w:hAnsi="Times New Roman" w:cs="Times New Roman"/>
              </w:rPr>
              <w:t xml:space="preserve"> Выставка обзор.</w:t>
            </w:r>
            <w:r w:rsidRPr="007C1E68">
              <w:rPr>
                <w:rFonts w:ascii="Times New Roman" w:eastAsiaTheme="minorEastAsia" w:hAnsi="Times New Roman" w:cs="Times New Roman"/>
              </w:rPr>
              <w:t xml:space="preserve"> Тетюшская библиотека</w:t>
            </w:r>
            <w:r w:rsidRPr="007C1E68">
              <w:rPr>
                <w:rFonts w:ascii="Times New Roman" w:hAnsi="Times New Roman" w:cs="Times New Roman"/>
              </w:rPr>
              <w:t xml:space="preserve"> 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1E68">
              <w:rPr>
                <w:rFonts w:ascii="Times New Roman" w:hAnsi="Times New Roman" w:cs="Times New Roman"/>
              </w:rPr>
              <w:t>Герасимов Николай Семенович, герой Советского Союза. Урок мужества,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="000E282D">
              <w:rPr>
                <w:rFonts w:ascii="Times New Roman" w:eastAsiaTheme="minorEastAsia" w:hAnsi="Times New Roman" w:cs="Times New Roman"/>
              </w:rPr>
              <w:t>Районная библиоте</w:t>
            </w:r>
            <w:r w:rsidRPr="007C1E68">
              <w:rPr>
                <w:rFonts w:ascii="Times New Roman" w:eastAsiaTheme="minorEastAsia" w:hAnsi="Times New Roman" w:cs="Times New Roman"/>
              </w:rPr>
              <w:t>ка им. Н.В.Гоголя.</w:t>
            </w:r>
            <w:r w:rsidRPr="007C1E68">
              <w:rPr>
                <w:rFonts w:ascii="Times New Roman" w:hAnsi="Times New Roman" w:cs="Times New Roman"/>
              </w:rPr>
              <w:t xml:space="preserve"> 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73AE" w:rsidRPr="007C1E68" w:rsidTr="00803C27">
        <w:tc>
          <w:tcPr>
            <w:tcW w:w="15446" w:type="dxa"/>
            <w:gridSpan w:val="4"/>
          </w:tcPr>
          <w:p w:rsidR="000473AE" w:rsidRPr="007C1E68" w:rsidRDefault="000473AE" w:rsidP="000473AE">
            <w:pPr>
              <w:jc w:val="center"/>
              <w:rPr>
                <w:b/>
              </w:rPr>
            </w:pPr>
            <w:r w:rsidRPr="007C1E68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</w:t>
            </w:r>
            <w:r w:rsidR="00253D5C" w:rsidRPr="007C1E6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20 лет со дня выхода первого номера детского журнала «Симбик» (1996). По страницам журнала - выставка-обзор. Ундоровская библиотека. 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pStyle w:val="western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C1E68">
              <w:rPr>
                <w:rFonts w:eastAsiaTheme="minorHAnsi"/>
                <w:sz w:val="22"/>
                <w:szCs w:val="22"/>
                <w:lang w:eastAsia="en-US"/>
              </w:rPr>
              <w:t>Урок «Моя малая родина»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Всероссийский урок Мира (Образовательные учреждения Мелекесского района)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</w:t>
            </w:r>
            <w:r w:rsidR="00253D5C" w:rsidRPr="007C1E6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 xml:space="preserve">«Гордимся земляком своим». Обзор публикаций. 80 лет со дня рождения краеведа </w:t>
            </w:r>
            <w:r w:rsidRPr="007C1E68">
              <w:rPr>
                <w:rFonts w:ascii="Times New Roman" w:hAnsi="Times New Roman" w:cs="Times New Roman"/>
              </w:rPr>
              <w:lastRenderedPageBreak/>
              <w:t>Павловского района А</w:t>
            </w:r>
            <w:r w:rsidR="00840D40">
              <w:rPr>
                <w:rFonts w:ascii="Times New Roman" w:hAnsi="Times New Roman" w:cs="Times New Roman"/>
              </w:rPr>
              <w:t>лександра Николаевича Панфёрова.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Павловская МЦБ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pStyle w:val="western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8</w:t>
            </w:r>
            <w:r w:rsidR="00253D5C" w:rsidRPr="007C1E6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1. Музей в чемодане «Письма с фронта, фотографии военных лет»</w:t>
            </w:r>
            <w:r w:rsidR="00840D40">
              <w:rPr>
                <w:rFonts w:ascii="Times New Roman" w:hAnsi="Times New Roman" w:cs="Times New Roman"/>
              </w:rPr>
              <w:t>.</w:t>
            </w:r>
            <w:r w:rsidRPr="007C1E68">
              <w:rPr>
                <w:rFonts w:ascii="Times New Roman" w:hAnsi="Times New Roman" w:cs="Times New Roman"/>
              </w:rPr>
              <w:t xml:space="preserve"> Музей МКОУ Архангельской СШ Чердаклинского района</w:t>
            </w:r>
          </w:p>
          <w:p w:rsidR="00261833" w:rsidRPr="007C1E68" w:rsidRDefault="00261833" w:rsidP="00D16E8D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7C1E68">
              <w:rPr>
                <w:rFonts w:cs="Times New Roman"/>
                <w:sz w:val="22"/>
                <w:szCs w:val="22"/>
              </w:rPr>
              <w:t>2.</w:t>
            </w:r>
            <w:r w:rsidR="00666F00" w:rsidRPr="007C1E68">
              <w:rPr>
                <w:rFonts w:cs="Times New Roman"/>
                <w:sz w:val="22"/>
                <w:szCs w:val="22"/>
              </w:rPr>
              <w:t xml:space="preserve"> </w:t>
            </w:r>
            <w:r w:rsidRPr="007C1E68">
              <w:rPr>
                <w:rFonts w:cs="Times New Roman"/>
                <w:sz w:val="22"/>
                <w:szCs w:val="22"/>
              </w:rPr>
              <w:t>Урок краеведения:</w:t>
            </w:r>
            <w:r w:rsidR="00840D40">
              <w:rPr>
                <w:rFonts w:cs="Times New Roman"/>
                <w:sz w:val="22"/>
                <w:szCs w:val="22"/>
              </w:rPr>
              <w:t xml:space="preserve"> </w:t>
            </w:r>
            <w:r w:rsidR="00840D40">
              <w:rPr>
                <w:rFonts w:cs="Times New Roman"/>
              </w:rPr>
              <w:t>«</w:t>
            </w:r>
            <w:r w:rsidRPr="007C1E68">
              <w:rPr>
                <w:rFonts w:cs="Times New Roman"/>
                <w:sz w:val="22"/>
                <w:szCs w:val="22"/>
              </w:rPr>
              <w:t>Мой край не обошла война</w:t>
            </w:r>
            <w:r w:rsidR="00840D40">
              <w:rPr>
                <w:rFonts w:cs="Times New Roman"/>
              </w:rPr>
              <w:t>»,</w:t>
            </w:r>
            <w:r w:rsidRPr="007C1E68">
              <w:rPr>
                <w:rFonts w:cs="Times New Roman"/>
                <w:sz w:val="22"/>
                <w:szCs w:val="22"/>
              </w:rPr>
              <w:t xml:space="preserve"> МКОУ Енганаевская СШ Чердаклинского района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9</w:t>
            </w:r>
            <w:r w:rsidR="00253D5C" w:rsidRPr="007C1E6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Краеведческая викторина «Как на стол, хлеб пришёл»</w:t>
            </w:r>
            <w:r w:rsidR="00840D40">
              <w:rPr>
                <w:rFonts w:ascii="Times New Roman" w:hAnsi="Times New Roman" w:cs="Times New Roman"/>
              </w:rPr>
              <w:t>.</w:t>
            </w:r>
            <w:r w:rsidRPr="007C1E68">
              <w:rPr>
                <w:rFonts w:ascii="Times New Roman" w:hAnsi="Times New Roman" w:cs="Times New Roman"/>
              </w:rPr>
              <w:t xml:space="preserve"> Учреждения культуры Николаевского района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12</w:t>
            </w:r>
            <w:r w:rsidR="00253D5C" w:rsidRPr="007C1E6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«История моей семьи», МОУ Байдулинская СОШ Тереньгульского района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14</w:t>
            </w:r>
            <w:r w:rsidR="00253D5C" w:rsidRPr="007C1E6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«Горжусь тобой мой край родной» Литературно-музыкал</w:t>
            </w:r>
            <w:r w:rsidR="001C27C9">
              <w:rPr>
                <w:rFonts w:ascii="Times New Roman" w:hAnsi="Times New Roman" w:cs="Times New Roman"/>
              </w:rPr>
              <w:t>ьная композиция. Вышкинская библиоте</w:t>
            </w:r>
            <w:r w:rsidRPr="007C1E68">
              <w:rPr>
                <w:rFonts w:ascii="Times New Roman" w:hAnsi="Times New Roman" w:cs="Times New Roman"/>
              </w:rPr>
              <w:t>ка, 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15</w:t>
            </w:r>
            <w:r w:rsidR="00253D5C" w:rsidRPr="007C1E6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pStyle w:val="2"/>
              <w:spacing w:before="0" w:after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7C1E68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1. Познавательный час «Живописные места Николаевского района»</w:t>
            </w:r>
            <w:r w:rsidR="001C27C9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.</w:t>
            </w:r>
            <w:r w:rsidR="00666F00" w:rsidRPr="007C1E68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 </w:t>
            </w:r>
            <w:r w:rsidRPr="007C1E68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Библиотеки</w:t>
            </w:r>
            <w:r w:rsidR="00666F00" w:rsidRPr="007C1E68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 </w:t>
            </w:r>
            <w:r w:rsidRPr="007C1E68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Николаевского района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2.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«Мой Край задумчивый и нежный»</w:t>
            </w:r>
            <w:r w:rsidR="001C27C9">
              <w:rPr>
                <w:rFonts w:ascii="Times New Roman" w:hAnsi="Times New Roman" w:cs="Times New Roman"/>
              </w:rPr>
              <w:t>.</w:t>
            </w:r>
            <w:r w:rsidRPr="007C1E68">
              <w:rPr>
                <w:rFonts w:ascii="Times New Roman" w:hAnsi="Times New Roman" w:cs="Times New Roman"/>
              </w:rPr>
              <w:t xml:space="preserve"> День родного края. Комаровский клуб МО «Новоспасский район»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16</w:t>
            </w:r>
            <w:r w:rsidR="00253D5C" w:rsidRPr="007C1E6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pStyle w:val="2"/>
              <w:spacing w:before="0" w:after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7C1E68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1. Участие музея в районных агитпоездах «За здоровый образ жизни и здоровую, счастливую семью» на территории МО «Новоспасский район» с Презентацией: «Мы светлой памяти верны» в п. Красный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2. «Мой Край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- мое богатство»</w:t>
            </w:r>
            <w:r w:rsidR="001C27C9">
              <w:rPr>
                <w:rFonts w:ascii="Times New Roman" w:hAnsi="Times New Roman" w:cs="Times New Roman"/>
              </w:rPr>
              <w:t>.</w:t>
            </w:r>
            <w:r w:rsidRPr="007C1E68">
              <w:rPr>
                <w:rFonts w:ascii="Times New Roman" w:hAnsi="Times New Roman" w:cs="Times New Roman"/>
              </w:rPr>
              <w:t xml:space="preserve"> День родного края.</w:t>
            </w:r>
            <w:r w:rsidR="001C27C9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Троицко-Сунгурский КДЦМО «Новоспасский район»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19</w:t>
            </w:r>
            <w:r w:rsidR="00253D5C" w:rsidRPr="007C1E6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pStyle w:val="2"/>
              <w:spacing w:before="0" w:after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7C1E68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«Душа моя прописана в России».</w:t>
            </w:r>
            <w:r w:rsidR="001C27C9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 </w:t>
            </w:r>
            <w:r w:rsidRPr="007C1E68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90 лет со дня рождения В.Н. Зинина. Павловская МЦБ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23</w:t>
            </w:r>
            <w:r w:rsidR="00253D5C" w:rsidRPr="007C1E6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pStyle w:val="2"/>
              <w:spacing w:before="0" w:after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7C1E68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1. Международный день Мира. Игровая программа: «Миру, мир!»</w:t>
            </w:r>
            <w:r w:rsidR="001C27C9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.</w:t>
            </w:r>
            <w:r w:rsidRPr="007C1E68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 Троицко-Сунгурский КДЦ МО «Новоспасский район»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2.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«Путешествие по лесной тропинке» Алакаевский СДК МО «Новоспасский район»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80-летний юбилей со дня рождения участника Великой Отечественной войны, Участника Венгерских событий 1956 года – Трушин</w:t>
            </w:r>
            <w:r w:rsidR="001C27C9">
              <w:rPr>
                <w:rFonts w:ascii="Times New Roman" w:hAnsi="Times New Roman" w:cs="Times New Roman"/>
              </w:rPr>
              <w:t>а</w:t>
            </w:r>
            <w:r w:rsidRPr="007C1E68">
              <w:rPr>
                <w:rFonts w:ascii="Times New Roman" w:hAnsi="Times New Roman" w:cs="Times New Roman"/>
              </w:rPr>
              <w:t xml:space="preserve"> Александр</w:t>
            </w:r>
            <w:r w:rsidR="001C27C9">
              <w:rPr>
                <w:rFonts w:ascii="Times New Roman" w:hAnsi="Times New Roman" w:cs="Times New Roman"/>
              </w:rPr>
              <w:t>а</w:t>
            </w:r>
            <w:r w:rsidRPr="007C1E68">
              <w:rPr>
                <w:rFonts w:ascii="Times New Roman" w:hAnsi="Times New Roman" w:cs="Times New Roman"/>
              </w:rPr>
              <w:t xml:space="preserve"> Михайлович</w:t>
            </w:r>
            <w:r w:rsidR="001C27C9">
              <w:rPr>
                <w:rFonts w:ascii="Times New Roman" w:hAnsi="Times New Roman" w:cs="Times New Roman"/>
              </w:rPr>
              <w:t>а</w:t>
            </w:r>
            <w:r w:rsidRPr="007C1E68">
              <w:rPr>
                <w:rFonts w:ascii="Times New Roman" w:hAnsi="Times New Roman" w:cs="Times New Roman"/>
              </w:rPr>
              <w:t>. ЦКД, музей боевой Славы р.п.Мулловка Мелекесского района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lastRenderedPageBreak/>
              <w:t>30</w:t>
            </w:r>
            <w:r w:rsidR="00253D5C" w:rsidRPr="007C1E6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1C27C9" w:rsidP="00D16E8D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Праздник, посвященный 120</w:t>
            </w:r>
            <w:r w:rsidR="00261833" w:rsidRPr="007C1E68">
              <w:rPr>
                <w:rFonts w:ascii="Times New Roman" w:hAnsi="Times New Roman" w:cs="Times New Roman"/>
                <w:bCs/>
                <w:spacing w:val="-3"/>
              </w:rPr>
              <w:t>–летию со дня открытия Суруловской библиотеки «Очаг добра и вдохновения»</w:t>
            </w:r>
            <w:r w:rsidR="00261833" w:rsidRPr="007C1E68">
              <w:rPr>
                <w:rFonts w:ascii="Times New Roman" w:hAnsi="Times New Roman" w:cs="Times New Roman"/>
                <w:spacing w:val="2"/>
              </w:rPr>
              <w:t xml:space="preserve"> Корнилова Г.В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  <w:spacing w:val="2"/>
              </w:rPr>
              <w:t>Суруловский с/ф</w:t>
            </w:r>
            <w:r w:rsidRPr="007C1E6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МО «Новоспасский район»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Экскурсии по туристическим маршрутам Тереньгульского района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Создание комиссии по туризму в МО «Старокулаткинский район»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Участие в празднике села «Никольское- плодово-ягодная столица» (МКОУ СОШ с.Никольское-на-Черемшане, Мелекесский район)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Час военной истории «Верстами войны», ЦБ им. И А. Крылова, Тереньгульский краеведческий музей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Экскурсии в Народный музей совхоза «Край родной-земля моя» (Мелекесский район, МБО</w:t>
            </w:r>
            <w:r w:rsidR="00D16E8D">
              <w:rPr>
                <w:rFonts w:ascii="Times New Roman" w:hAnsi="Times New Roman" w:cs="Times New Roman"/>
              </w:rPr>
              <w:t>У Зерносовхозская СОШ имени М.Н.</w:t>
            </w:r>
            <w:r w:rsidRPr="007C1E68">
              <w:rPr>
                <w:rFonts w:ascii="Times New Roman" w:hAnsi="Times New Roman" w:cs="Times New Roman"/>
              </w:rPr>
              <w:t xml:space="preserve"> Костина п.Новоселки)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Заочная беседа – экскурсия «Сквер Карамзина», ЦБ им. И А. Крылова, Тереньгульский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«Это нашей истории строки…» - цикл передвижных выставок и выездных бесед, посвященных Году Карамзина. (Учреждения культуры Мелекесского района. Отдел культуры)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 xml:space="preserve">Тематическая экскурсия «Клятву верности сдержали», Тереньгульский краеведческий музей 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«В гостях у школьного музея» (взаимопосещения учащимися средних школ МО «Старомайнский район» музеев и краеведческих уголков образовательных учреждений)</w:t>
            </w:r>
            <w:r w:rsidR="00D16E8D">
              <w:rPr>
                <w:rFonts w:ascii="Times New Roman" w:hAnsi="Times New Roman" w:cs="Times New Roman"/>
              </w:rPr>
              <w:t>,</w:t>
            </w:r>
            <w:r w:rsidRPr="007C1E68">
              <w:rPr>
                <w:rFonts w:ascii="Times New Roman" w:hAnsi="Times New Roman" w:cs="Times New Roman"/>
              </w:rPr>
              <w:t xml:space="preserve"> «Старомайнская средняя школа № 2», «Новиковская средняя школа», «Дмитриево Помряскинская средняя школа», «Русскоюрткульская средняя школа», «Жедяевская средняя школа»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Час памяти «Город мужества и славы», Тереньгульский краеведческий музей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Фотоконкурс «Знаменитые люди моего поселка», МБОУ Мирновская СШ Чердаклинский район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Историческая полка «Куликовское поле», ЦБ им. И А. Крылова, Тереньгульский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Подготовка тематики поисковых заданий и социальных проектов. Чердаклинский район МКОУ Озерская СШ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Киновечер для младших школьников «Подвиг героев живет в сердцах потомков» с показом док. Фильма о Сорокине И.П., Тереньгульский краеведческий музей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День краеведческой книги «И долговечно царство слова».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Чердаклинский район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МКОУ Пятисотенная СШ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Сбор материала на тему «История моей страны в названиях улиц. Названия улиц нашего села. История в названиях улиц». МОУ Красноборская СОШ, Тереньгульский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7C1E68">
              <w:rPr>
                <w:rFonts w:eastAsiaTheme="minorHAnsi" w:cs="Times New Roman"/>
                <w:color w:val="auto"/>
                <w:kern w:val="0"/>
                <w:sz w:val="22"/>
                <w:szCs w:val="22"/>
                <w:lang w:eastAsia="en-US"/>
              </w:rPr>
              <w:t>«Тыл и фронт в 1941г»</w:t>
            </w:r>
            <w:r w:rsidR="00D16E8D">
              <w:rPr>
                <w:rFonts w:eastAsiaTheme="minorHAnsi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7C1E68">
              <w:rPr>
                <w:rFonts w:cs="Times New Roman"/>
                <w:sz w:val="22"/>
                <w:szCs w:val="22"/>
              </w:rPr>
              <w:t>Видеопрезентация. МОУ ДОД Чердаклинский ЦДОД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 xml:space="preserve">«История Православия в Сенгилеевском </w:t>
            </w:r>
            <w:r w:rsidRPr="007C1E68">
              <w:rPr>
                <w:rFonts w:ascii="Times New Roman" w:hAnsi="Times New Roman" w:cs="Times New Roman"/>
              </w:rPr>
              <w:lastRenderedPageBreak/>
              <w:t>районе». Совместный проект с Храмом «Покровский собор Пресвятой Богородицы». Музей МО «Сенгилеевский район»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pStyle w:val="Standard"/>
              <w:jc w:val="both"/>
              <w:rPr>
                <w:rFonts w:eastAsiaTheme="minorHAns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pStyle w:val="Standard"/>
              <w:jc w:val="both"/>
              <w:rPr>
                <w:rFonts w:eastAsiaTheme="minorHAnsi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7C1E68">
              <w:rPr>
                <w:rFonts w:eastAsiaTheme="minorHAnsi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Оформление стенда «Национальные костюмы </w:t>
            </w:r>
            <w:r w:rsidRPr="007C1E68">
              <w:rPr>
                <w:rFonts w:eastAsiaTheme="minorHAnsi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народов, населяющих посёлок». МБОУ Чердаклинская СШ №1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«Земли Цильнинской талант и вдохновенье» - обзор книг местных авторов.</w:t>
            </w:r>
            <w:r w:rsidRPr="007C1E68">
              <w:rPr>
                <w:rFonts w:ascii="Times New Roman" w:hAnsi="Times New Roman" w:cs="Times New Roman"/>
                <w:bCs/>
                <w:spacing w:val="-2"/>
              </w:rPr>
              <w:t xml:space="preserve"> Библиотека МО</w:t>
            </w:r>
            <w:r w:rsidRPr="007C1E68">
              <w:rPr>
                <w:rFonts w:ascii="Times New Roman" w:hAnsi="Times New Roman" w:cs="Times New Roman"/>
              </w:rPr>
              <w:t xml:space="preserve"> «Цильнинский район»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Работа выставки «Мастер – кластер», приуроченной к 60-летию открытия НИИАР. Димитровградский краеведческий музей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Style w:val="apple-converted-space"/>
                <w:rFonts w:ascii="Times New Roman" w:hAnsi="Times New Roman" w:cs="Times New Roman"/>
                <w:color w:val="000000"/>
              </w:rPr>
              <w:t>«Куда идем мы с рюкзаком»</w:t>
            </w:r>
            <w:r w:rsidR="00666F00" w:rsidRPr="007C1E68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  <w:r w:rsidRPr="007C1E68">
              <w:rPr>
                <w:rStyle w:val="apple-converted-space"/>
                <w:rFonts w:ascii="Times New Roman" w:hAnsi="Times New Roman" w:cs="Times New Roman"/>
                <w:color w:val="000000"/>
              </w:rPr>
              <w:t>(</w:t>
            </w:r>
            <w:r w:rsidR="00D16E8D">
              <w:rPr>
                <w:rFonts w:ascii="Times New Roman" w:hAnsi="Times New Roman" w:cs="Times New Roman"/>
                <w:color w:val="000000"/>
              </w:rPr>
              <w:t>Всемирный день туризма); беседа</w:t>
            </w:r>
            <w:r w:rsidRPr="007C1E68">
              <w:rPr>
                <w:rFonts w:ascii="Times New Roman" w:hAnsi="Times New Roman" w:cs="Times New Roman"/>
                <w:color w:val="000000"/>
              </w:rPr>
              <w:t>, мероприятие под открытом небом,</w:t>
            </w:r>
            <w:r w:rsidR="00666F00" w:rsidRPr="007C1E6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Тимирязевская библиотека,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eastAsia="Times New Roman" w:hAnsi="Times New Roman" w:cs="Times New Roman"/>
                <w:color w:val="646464"/>
              </w:rPr>
            </w:pPr>
            <w:r w:rsidRPr="007C1E68">
              <w:rPr>
                <w:rFonts w:ascii="Times New Roman" w:eastAsia="Times New Roman" w:hAnsi="Times New Roman" w:cs="Times New Roman"/>
                <w:color w:val="000000"/>
              </w:rPr>
              <w:t>1. «Всему начало здесь, в краю моем родном…» встреча со старожилами села 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eastAsia="Times New Roman" w:hAnsi="Times New Roman" w:cs="Times New Roman"/>
                <w:color w:val="000000"/>
              </w:rPr>
              <w:t>2. «Здесь край мой, исток мой, дорога моя»: ко Дню села,</w:t>
            </w:r>
            <w:r w:rsidRPr="007C1E68">
              <w:rPr>
                <w:rFonts w:ascii="Times New Roman" w:eastAsiaTheme="minorEastAsia" w:hAnsi="Times New Roman" w:cs="Times New Roman"/>
              </w:rPr>
              <w:t xml:space="preserve"> Тетюшская библиотека,</w:t>
            </w:r>
            <w:r w:rsidR="00666F00" w:rsidRPr="007C1E68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1E68">
              <w:rPr>
                <w:rFonts w:ascii="Times New Roman" w:hAnsi="Times New Roman" w:cs="Times New Roman"/>
              </w:rPr>
              <w:t>«Историк, писатель, публицист»</w:t>
            </w:r>
            <w:r w:rsidR="00D16E8D">
              <w:rPr>
                <w:rFonts w:ascii="Times New Roman" w:hAnsi="Times New Roman" w:cs="Times New Roman"/>
              </w:rPr>
              <w:t>.</w:t>
            </w:r>
            <w:r w:rsidRPr="007C1E68">
              <w:rPr>
                <w:rFonts w:ascii="Times New Roman" w:hAnsi="Times New Roman" w:cs="Times New Roman"/>
              </w:rPr>
              <w:t xml:space="preserve"> Пресс-конференция. Большеключищенская детская библиотека, 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«Слова его принадлежат России»</w:t>
            </w:r>
            <w:r w:rsidR="00D16E8D">
              <w:rPr>
                <w:rFonts w:ascii="Times New Roman" w:hAnsi="Times New Roman" w:cs="Times New Roman"/>
              </w:rPr>
              <w:t>:</w:t>
            </w:r>
            <w:r w:rsidRPr="007C1E68">
              <w:rPr>
                <w:rFonts w:ascii="Times New Roman" w:hAnsi="Times New Roman" w:cs="Times New Roman"/>
              </w:rPr>
              <w:t xml:space="preserve"> литературна</w:t>
            </w:r>
            <w:r w:rsidR="00D16E8D">
              <w:rPr>
                <w:rFonts w:ascii="Times New Roman" w:hAnsi="Times New Roman" w:cs="Times New Roman"/>
              </w:rPr>
              <w:t>я гостиная. Новобирючевская библиоте</w:t>
            </w:r>
            <w:r w:rsidRPr="007C1E68">
              <w:rPr>
                <w:rFonts w:ascii="Times New Roman" w:hAnsi="Times New Roman" w:cs="Times New Roman"/>
              </w:rPr>
              <w:t>ка. 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Герасимов Николай Семенович, герой Советского Союза. Урок мужества,</w:t>
            </w:r>
            <w:r w:rsidRPr="007C1E68">
              <w:rPr>
                <w:rFonts w:ascii="Times New Roman" w:eastAsiaTheme="minorEastAsia" w:hAnsi="Times New Roman" w:cs="Times New Roman"/>
              </w:rPr>
              <w:t xml:space="preserve"> Районная биб</w:t>
            </w:r>
            <w:r w:rsidR="00D16E8D">
              <w:rPr>
                <w:rFonts w:ascii="Times New Roman" w:eastAsiaTheme="minorEastAsia" w:hAnsi="Times New Roman" w:cs="Times New Roman"/>
              </w:rPr>
              <w:t>лиоте</w:t>
            </w:r>
            <w:r w:rsidRPr="007C1E68">
              <w:rPr>
                <w:rFonts w:ascii="Times New Roman" w:eastAsiaTheme="minorEastAsia" w:hAnsi="Times New Roman" w:cs="Times New Roman"/>
              </w:rPr>
              <w:t>ка им. Н.В.Гоголя.</w:t>
            </w:r>
            <w:r w:rsidRPr="007C1E68">
              <w:rPr>
                <w:rFonts w:ascii="Times New Roman" w:hAnsi="Times New Roman" w:cs="Times New Roman"/>
              </w:rPr>
              <w:t xml:space="preserve"> 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2225" w:rsidRPr="007C1E68" w:rsidTr="003D4D8B">
        <w:tc>
          <w:tcPr>
            <w:tcW w:w="15446" w:type="dxa"/>
            <w:gridSpan w:val="4"/>
          </w:tcPr>
          <w:p w:rsidR="00162225" w:rsidRPr="007C1E68" w:rsidRDefault="00162225" w:rsidP="00162225">
            <w:pPr>
              <w:jc w:val="center"/>
              <w:rPr>
                <w:b/>
              </w:rPr>
            </w:pPr>
            <w:r w:rsidRPr="007C1E68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</w:t>
            </w:r>
            <w:r w:rsidR="00253D5C" w:rsidRPr="007C1E6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1. Концерт ко Дню Пожилого человека, посещение категории «Дети войны» обучающимися. СДК с. Байдулино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МОУ Байдулинская СОШ, Тереньгульский район</w:t>
            </w:r>
          </w:p>
          <w:p w:rsidR="00261833" w:rsidRPr="007C1E68" w:rsidRDefault="00261833" w:rsidP="00D16E8D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2. 225 лет со дня рождения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Аксакова С.Т.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«Певец природы родного края» – литературный час. Ундоровская модельная Библиотека. 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До 10 октября.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Участие в областном конкурсе экскурсионных маршрутов «Под сенью Клио», посвящённом Н.М.Карамзину</w:t>
            </w:r>
            <w:r w:rsidR="00D16E8D">
              <w:rPr>
                <w:rFonts w:ascii="Times New Roman" w:hAnsi="Times New Roman" w:cs="Times New Roman"/>
              </w:rPr>
              <w:t>.</w:t>
            </w:r>
            <w:r w:rsidRPr="007C1E68">
              <w:rPr>
                <w:rFonts w:ascii="Times New Roman" w:hAnsi="Times New Roman" w:cs="Times New Roman"/>
              </w:rPr>
              <w:t xml:space="preserve"> Чердаклинский район МКОУ Крестовогородищенская СШ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</w:t>
            </w:r>
            <w:r w:rsidR="00253D5C" w:rsidRPr="007C1E6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«Симбирск литературный» (225 лет со дня рождения С.Т. Аксакова). Реабилитационный Центр «Возрождение», 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 w:rsidRPr="007C1E68">
              <w:rPr>
                <w:rFonts w:ascii="Times New Roman" w:hAnsi="Times New Roman" w:cs="Times New Roman"/>
                <w:bCs/>
                <w:spacing w:val="-3"/>
              </w:rPr>
              <w:t>Вечер – встреча «Музыка нас связала…»</w:t>
            </w:r>
            <w:r w:rsidR="00D16E8D">
              <w:rPr>
                <w:rFonts w:ascii="Times New Roman" w:hAnsi="Times New Roman" w:cs="Times New Roman"/>
                <w:bCs/>
                <w:spacing w:val="-3"/>
              </w:rPr>
              <w:t>.</w:t>
            </w:r>
            <w:r w:rsidRPr="007C1E68">
              <w:rPr>
                <w:rFonts w:ascii="Times New Roman" w:hAnsi="Times New Roman" w:cs="Times New Roman"/>
                <w:spacing w:val="2"/>
              </w:rPr>
              <w:t xml:space="preserve"> Андреева М. Ш. ЦБ</w:t>
            </w:r>
            <w:r w:rsidRPr="007C1E6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МО «Новоспасский район»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lastRenderedPageBreak/>
              <w:t>3</w:t>
            </w:r>
            <w:r w:rsidR="00253D5C" w:rsidRPr="007C1E6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 w:rsidRPr="007C1E68">
              <w:rPr>
                <w:rFonts w:ascii="Times New Roman" w:hAnsi="Times New Roman" w:cs="Times New Roman"/>
                <w:color w:val="000000"/>
              </w:rPr>
              <w:t xml:space="preserve">«Панфёровский костёр». Литературный праздник. </w:t>
            </w:r>
            <w:r w:rsidRPr="007C1E68">
              <w:rPr>
                <w:rFonts w:ascii="Times New Roman" w:hAnsi="Times New Roman" w:cs="Times New Roman"/>
              </w:rPr>
              <w:t>Территория Шихан-гора. Павловский район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6</w:t>
            </w:r>
            <w:r w:rsidR="00253D5C" w:rsidRPr="007C1E6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Выставка - презентация «Репьевская участковая больница»</w:t>
            </w:r>
            <w:r w:rsidR="00D16E8D">
              <w:rPr>
                <w:rFonts w:ascii="Times New Roman" w:hAnsi="Times New Roman" w:cs="Times New Roman"/>
              </w:rPr>
              <w:t>.</w:t>
            </w:r>
            <w:r w:rsidRPr="007C1E68">
              <w:rPr>
                <w:rFonts w:ascii="Times New Roman" w:hAnsi="Times New Roman" w:cs="Times New Roman"/>
              </w:rPr>
              <w:t xml:space="preserve"> Адеянова С.М. Краснопоселковский с/ф</w:t>
            </w:r>
            <w:r w:rsidRPr="007C1E6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МО «Новоспасский район»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11</w:t>
            </w:r>
            <w:r w:rsidR="00253D5C" w:rsidRPr="007C1E6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Краеведческое занятие «Уроки старой школы» Учреждения культуры Николаевского района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13</w:t>
            </w:r>
            <w:r w:rsidR="00253D5C" w:rsidRPr="007C1E6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«Присягаем делу» Гор</w:t>
            </w:r>
            <w:r w:rsidR="00D16E8D">
              <w:rPr>
                <w:rFonts w:ascii="Times New Roman" w:hAnsi="Times New Roman" w:cs="Times New Roman"/>
              </w:rPr>
              <w:t>ячевские чтения. Вышкинская библиоте</w:t>
            </w:r>
            <w:r w:rsidRPr="007C1E68">
              <w:rPr>
                <w:rFonts w:ascii="Times New Roman" w:hAnsi="Times New Roman" w:cs="Times New Roman"/>
              </w:rPr>
              <w:t>ка 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15</w:t>
            </w:r>
            <w:r w:rsidR="00253D5C" w:rsidRPr="007C1E6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Комплекс мероприятий, посвященный 15-летию канонизации Святого Гавриила (образовательные учреждения Мелекесского района)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20</w:t>
            </w:r>
            <w:r w:rsidR="00253D5C" w:rsidRPr="007C1E6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1. Освоение края. Происхождение названий сёл, деревень, городов нашего края.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Филиал МКОУ Богдашкинской СШ в с. Петровское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Чердаклинского района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2. Конкурс презентаций «Знаменитые люди нашего поселка»</w:t>
            </w:r>
            <w:r w:rsidR="00D16E8D">
              <w:rPr>
                <w:rFonts w:ascii="Times New Roman" w:hAnsi="Times New Roman" w:cs="Times New Roman"/>
              </w:rPr>
              <w:t>.</w:t>
            </w:r>
            <w:r w:rsidRPr="007C1E68">
              <w:rPr>
                <w:rFonts w:ascii="Times New Roman" w:hAnsi="Times New Roman" w:cs="Times New Roman"/>
              </w:rPr>
              <w:t xml:space="preserve"> МКОУ Чердаклинская СШ №2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21</w:t>
            </w:r>
            <w:r w:rsidR="00253D5C" w:rsidRPr="007C1E6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Участие музея в районных агитпоездах «За здоровый образ жизни и здоровую, счастливую семью» на территории МО «Новоспасский район» с Презентацией: «Мы светлой памяти верны» в с. Троицкий Сунгур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22</w:t>
            </w:r>
            <w:r w:rsidR="00253D5C" w:rsidRPr="007C1E6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Конкурс детских рисунков «Мы за безопасный мир». Троицко-Сунгурский КДЦ МО «Новоспасский район»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53D5C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53D5C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 xml:space="preserve">До 24 октября. </w:t>
            </w:r>
            <w:r w:rsidR="00261833" w:rsidRPr="007C1E68">
              <w:rPr>
                <w:rFonts w:ascii="Times New Roman" w:hAnsi="Times New Roman" w:cs="Times New Roman"/>
              </w:rPr>
              <w:t>Спортивные игры, посвященные памяти Героя Социалистического Труда М.Н.Костина, чье имя носит школа (Мелекесский район, МБОУ Зерносовхозская СОШ имени М.Н. Костина п.Новоселки)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28</w:t>
            </w:r>
            <w:r w:rsidR="00253D5C" w:rsidRPr="007C1E6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Просмотр-обсуждение фильма «Русский крест» - в рамках Дня памяти политических репрессий. МУК «ИКМ» МО «Павловский район»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Вечер – встреча с местным поэтом В.Гришиным</w:t>
            </w:r>
            <w:r w:rsidR="00D16E8D">
              <w:rPr>
                <w:rFonts w:ascii="Times New Roman" w:hAnsi="Times New Roman" w:cs="Times New Roman"/>
              </w:rPr>
              <w:t>.</w:t>
            </w:r>
            <w:r w:rsidRPr="007C1E68">
              <w:rPr>
                <w:rFonts w:ascii="Times New Roman" w:hAnsi="Times New Roman" w:cs="Times New Roman"/>
              </w:rPr>
              <w:t xml:space="preserve"> МКОУ Володарская СШ Чердаклинского района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31</w:t>
            </w:r>
            <w:r w:rsidR="00253D5C" w:rsidRPr="007C1E6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Ю.М. Шаститко – учитель, фронтовик, творец. Почетный гражданин Ульяновской области - 100 лет со дня рождения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 xml:space="preserve">(Новомалыклинский ИКМ, </w:t>
            </w:r>
            <w:r w:rsidRPr="007C1E68">
              <w:rPr>
                <w:rFonts w:ascii="Times New Roman" w:hAnsi="Times New Roman" w:cs="Times New Roman"/>
              </w:rPr>
              <w:lastRenderedPageBreak/>
              <w:t>Образовательные учреждения, учреждения культуры)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«Не позволяй душе лениться»</w:t>
            </w:r>
            <w:r w:rsidR="00D16E8D">
              <w:rPr>
                <w:rFonts w:ascii="Times New Roman" w:hAnsi="Times New Roman" w:cs="Times New Roman"/>
              </w:rPr>
              <w:t>.</w:t>
            </w:r>
            <w:r w:rsidRPr="007C1E68">
              <w:rPr>
                <w:rFonts w:ascii="Times New Roman" w:hAnsi="Times New Roman" w:cs="Times New Roman"/>
              </w:rPr>
              <w:t xml:space="preserve"> Сбор материала о героях социалистического труда. </w:t>
            </w:r>
            <w:r w:rsidR="00D16E8D">
              <w:rPr>
                <w:rFonts w:ascii="Times New Roman" w:hAnsi="Times New Roman" w:cs="Times New Roman"/>
              </w:rPr>
              <w:t>«</w:t>
            </w:r>
            <w:r w:rsidRPr="007C1E68">
              <w:rPr>
                <w:rFonts w:ascii="Times New Roman" w:hAnsi="Times New Roman" w:cs="Times New Roman"/>
              </w:rPr>
              <w:t>Они рядом с нами</w:t>
            </w:r>
            <w:r w:rsidR="00D16E8D">
              <w:rPr>
                <w:rFonts w:ascii="Times New Roman" w:hAnsi="Times New Roman" w:cs="Times New Roman"/>
              </w:rPr>
              <w:t>»</w:t>
            </w:r>
            <w:r w:rsidRPr="007C1E68">
              <w:rPr>
                <w:rFonts w:ascii="Times New Roman" w:hAnsi="Times New Roman" w:cs="Times New Roman"/>
              </w:rPr>
              <w:t>. Сбор материалов о людях разных профессий. МОУ Красноборская СОШ. Тереньгульский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Районный конкурс проектов «Моя малая Родина»</w:t>
            </w:r>
            <w:r w:rsidR="00D16E8D">
              <w:rPr>
                <w:rFonts w:ascii="Times New Roman" w:hAnsi="Times New Roman" w:cs="Times New Roman"/>
              </w:rPr>
              <w:t>.</w:t>
            </w:r>
            <w:r w:rsidRPr="007C1E68">
              <w:rPr>
                <w:rFonts w:ascii="Times New Roman" w:hAnsi="Times New Roman" w:cs="Times New Roman"/>
              </w:rPr>
              <w:t xml:space="preserve"> Управление образования Николаевского района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«Родной земли таланты.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Евгений Ларин» - 90 лет со дня рождения (Новомалыклинский ИКМ, Образовательные учреждения, учреждения культуры)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eastAsiaTheme="minorEastAsia" w:hAnsi="Times New Roman" w:cs="Times New Roman"/>
              </w:rPr>
              <w:t>Вечер-портрет, посвященный 81-годовщине со дна рождения академика РАСХН, доктора сельскохозяйственных наук, профессора, лауреата Государственной премии в области науки и техники, заслуженного агронома Р, Почетного гражданина Ульяновской области Немцова Н.С.</w:t>
            </w:r>
            <w:r w:rsidR="00666F00" w:rsidRPr="007C1E68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C1E68">
              <w:rPr>
                <w:rFonts w:ascii="Times New Roman" w:eastAsiaTheme="minorEastAsia" w:hAnsi="Times New Roman" w:cs="Times New Roman"/>
              </w:rPr>
              <w:t>Тимирязевская библиотека</w:t>
            </w:r>
            <w:r w:rsidR="00D16E8D">
              <w:rPr>
                <w:rFonts w:ascii="Times New Roman" w:eastAsiaTheme="minorEastAsia" w:hAnsi="Times New Roman" w:cs="Times New Roman"/>
              </w:rPr>
              <w:t>.</w:t>
            </w:r>
            <w:r w:rsidR="00666F00" w:rsidRPr="007C1E68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Вечера встреч, тематические вечера ДК «Кристалл</w:t>
            </w:r>
            <w:r w:rsidR="00D16E8D">
              <w:rPr>
                <w:rFonts w:ascii="Times New Roman" w:hAnsi="Times New Roman" w:cs="Times New Roman"/>
              </w:rPr>
              <w:t>»,</w:t>
            </w:r>
            <w:r w:rsidRPr="007C1E68">
              <w:rPr>
                <w:rFonts w:ascii="Times New Roman" w:hAnsi="Times New Roman" w:cs="Times New Roman"/>
              </w:rPr>
              <w:t xml:space="preserve"> МО «Новоспасский район»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Экскурсия в музей Рязановского с/х техникума (Мелекесский район, МКОУ СОШ с.Рязаново)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Громкие чтения по произведениям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Аксакова С.Т</w:t>
            </w:r>
            <w:r w:rsidR="00D16E8D">
              <w:rPr>
                <w:rFonts w:ascii="Times New Roman" w:hAnsi="Times New Roman" w:cs="Times New Roman"/>
              </w:rPr>
              <w:t>.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Новобеденьговская библиотека</w:t>
            </w:r>
            <w:r w:rsidR="00D16E8D">
              <w:rPr>
                <w:rFonts w:ascii="Times New Roman" w:hAnsi="Times New Roman" w:cs="Times New Roman"/>
              </w:rPr>
              <w:t>,</w:t>
            </w:r>
            <w:r w:rsidRPr="007C1E68">
              <w:rPr>
                <w:rFonts w:ascii="Times New Roman" w:hAnsi="Times New Roman" w:cs="Times New Roman"/>
              </w:rPr>
              <w:t xml:space="preserve"> 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«Это нашей истории строки…» - цикл передвижных выставок и выездных бесед, посвященных Году Карамзина. (Учреждения культуры Мелекесского района. Отдел культуры)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«Ухожу я в мир природы» -225 лет со дня рождения Сергея Тимофеевича Аксакова (1791-1859), русского писателя, поэта природы</w:t>
            </w:r>
            <w:r w:rsidRPr="007C1E68">
              <w:rPr>
                <w:rFonts w:ascii="Times New Roman" w:hAnsi="Times New Roman" w:cs="Times New Roman"/>
              </w:rPr>
              <w:t xml:space="preserve"> Познавательный урок.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eastAsiaTheme="minorEastAsia" w:hAnsi="Times New Roman" w:cs="Times New Roman"/>
              </w:rPr>
              <w:t>Тетюшская библиотека.</w:t>
            </w:r>
            <w:r w:rsidR="00666F00" w:rsidRPr="007C1E68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«Твоё величество-библиотека!», посвященное 120 летию со Дня образования библиотеки р.п.Новая Майна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ЦКД, библиотека р.п.Новая Майна Мелекесского района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1E68">
              <w:rPr>
                <w:rFonts w:ascii="Times New Roman" w:hAnsi="Times New Roman" w:cs="Times New Roman"/>
                <w:color w:val="000000"/>
              </w:rPr>
              <w:t>«Карамзин и его время»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Охотничьевская библиотека.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 xml:space="preserve">«Лишь слову жизнь дана!», </w:t>
            </w:r>
            <w:r w:rsidR="00D16E8D">
              <w:rPr>
                <w:rFonts w:ascii="Times New Roman" w:hAnsi="Times New Roman" w:cs="Times New Roman"/>
              </w:rPr>
              <w:t>цикл мероприятий, посвященной сельской библиотеке</w:t>
            </w:r>
            <w:r w:rsidRPr="007C1E68">
              <w:rPr>
                <w:rFonts w:ascii="Times New Roman" w:hAnsi="Times New Roman" w:cs="Times New Roman"/>
              </w:rPr>
              <w:t xml:space="preserve"> с.Лесная Хмелевка Отдел культуры, ЦКД Мелекесского района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  <w:color w:val="000000"/>
              </w:rPr>
              <w:t>«Цветет Россия» литературный калейдоскоп</w:t>
            </w:r>
            <w:r w:rsidR="00D16E8D">
              <w:rPr>
                <w:rFonts w:ascii="Times New Roman" w:hAnsi="Times New Roman" w:cs="Times New Roman"/>
                <w:color w:val="000000"/>
              </w:rPr>
              <w:t>.</w:t>
            </w:r>
            <w:r w:rsidRPr="007C1E68">
              <w:rPr>
                <w:rFonts w:ascii="Times New Roman" w:hAnsi="Times New Roman" w:cs="Times New Roman"/>
              </w:rPr>
              <w:t xml:space="preserve"> Большеключищенская взрослая библиотека.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«В гостях у школьного музея» (взаимопосещения учащимися средних школ МО «Старомайнский район» музеев и краеведческих уголков образовательных учреждений)</w:t>
            </w:r>
            <w:r w:rsidR="00D16E8D">
              <w:rPr>
                <w:rFonts w:ascii="Times New Roman" w:hAnsi="Times New Roman" w:cs="Times New Roman"/>
              </w:rPr>
              <w:t>.</w:t>
            </w:r>
            <w:r w:rsidRPr="007C1E68">
              <w:rPr>
                <w:rFonts w:ascii="Times New Roman" w:hAnsi="Times New Roman" w:cs="Times New Roman"/>
              </w:rPr>
              <w:t xml:space="preserve"> «Старомайнская средняя школа № 2», «Новиковская средняя школа», «Дмитриево Помряскинская средняя школа», «Русскоюрткульская средняя школа», «Жедяевская средняя школа»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  <w:color w:val="000000"/>
              </w:rPr>
              <w:t>«История одной любви».</w:t>
            </w:r>
            <w:r w:rsidRPr="007C1E68">
              <w:rPr>
                <w:rFonts w:ascii="Times New Roman" w:hAnsi="Times New Roman" w:cs="Times New Roman"/>
              </w:rPr>
              <w:t xml:space="preserve"> Салмановская библиотека. 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 xml:space="preserve">1. 25 лет переселения немцев в Богдашкино. 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 xml:space="preserve">2. Викторина по краеведению «Самый лучший </w:t>
            </w:r>
            <w:r w:rsidRPr="007C1E68">
              <w:rPr>
                <w:rFonts w:ascii="Times New Roman" w:hAnsi="Times New Roman" w:cs="Times New Roman"/>
              </w:rPr>
              <w:lastRenderedPageBreak/>
              <w:t xml:space="preserve">город на земле». 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3. Пушкин в Симбирске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МКОУ Богдашкинская СШ Чердаклинского района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Герасимов Николай Семенович, герой Советского Союза. Урок мужества,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eastAsiaTheme="minorEastAsia" w:hAnsi="Times New Roman" w:cs="Times New Roman"/>
              </w:rPr>
              <w:t xml:space="preserve">Районная </w:t>
            </w:r>
            <w:r w:rsidR="00D16E8D">
              <w:rPr>
                <w:rFonts w:ascii="Times New Roman" w:eastAsiaTheme="minorEastAsia" w:hAnsi="Times New Roman" w:cs="Times New Roman"/>
              </w:rPr>
              <w:t>библиотека</w:t>
            </w:r>
            <w:r w:rsidRPr="007C1E68">
              <w:rPr>
                <w:rFonts w:ascii="Times New Roman" w:eastAsiaTheme="minorEastAsia" w:hAnsi="Times New Roman" w:cs="Times New Roman"/>
              </w:rPr>
              <w:t xml:space="preserve"> им. Н.В.Гоголя.</w:t>
            </w:r>
            <w:r w:rsidRPr="007C1E68">
              <w:rPr>
                <w:rFonts w:ascii="Times New Roman" w:hAnsi="Times New Roman" w:cs="Times New Roman"/>
              </w:rPr>
              <w:t xml:space="preserve"> 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pStyle w:val="Standard"/>
              <w:jc w:val="both"/>
              <w:rPr>
                <w:rFonts w:eastAsiaTheme="minorHAnsi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7C1E68">
              <w:rPr>
                <w:rFonts w:eastAsiaTheme="minorHAnsi" w:cs="Times New Roman"/>
                <w:color w:val="auto"/>
                <w:kern w:val="0"/>
                <w:sz w:val="22"/>
                <w:szCs w:val="22"/>
                <w:lang w:eastAsia="en-US"/>
              </w:rPr>
              <w:t>Реализация плана совместной деятельности с поисковым историческим клубом «Святой Гавриил»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Реконструкция боев Гражданской войны 1918-1921 гг. МКОУ Бряндинская СШ Чердаклинского района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pStyle w:val="Standard"/>
              <w:jc w:val="both"/>
              <w:rPr>
                <w:rFonts w:eastAsiaTheme="minorHAnsi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7C1E68">
              <w:rPr>
                <w:rFonts w:eastAsiaTheme="minorHAnsi" w:cs="Times New Roman"/>
                <w:color w:val="auto"/>
                <w:kern w:val="0"/>
                <w:sz w:val="22"/>
                <w:szCs w:val="22"/>
                <w:lang w:eastAsia="en-US"/>
              </w:rPr>
              <w:t>Исследовательская работа «История села Поповка», МКОУ Калмаюрская СШ</w:t>
            </w:r>
            <w:r w:rsidR="00D16E8D">
              <w:rPr>
                <w:rFonts w:eastAsiaTheme="minorHAnsi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, </w:t>
            </w:r>
            <w:r w:rsidRPr="007C1E68">
              <w:rPr>
                <w:rFonts w:eastAsiaTheme="minorHAnsi" w:cs="Times New Roman"/>
                <w:color w:val="auto"/>
                <w:kern w:val="0"/>
                <w:sz w:val="22"/>
                <w:szCs w:val="22"/>
                <w:lang w:eastAsia="en-US"/>
              </w:rPr>
              <w:t>Чердаклинский район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pStyle w:val="Standard"/>
              <w:jc w:val="both"/>
              <w:rPr>
                <w:rFonts w:eastAsiaTheme="minorHAnsi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7C1E68">
              <w:rPr>
                <w:rFonts w:cs="Times New Roman"/>
                <w:sz w:val="22"/>
                <w:szCs w:val="22"/>
              </w:rPr>
              <w:t>Конкурс исследовательских работ «Роль моей семьи в жизни поселка»</w:t>
            </w:r>
            <w:r w:rsidR="00D16E8D">
              <w:rPr>
                <w:rFonts w:cs="Times New Roman"/>
                <w:sz w:val="22"/>
                <w:szCs w:val="22"/>
              </w:rPr>
              <w:t>.</w:t>
            </w:r>
            <w:r w:rsidRPr="007C1E68">
              <w:rPr>
                <w:rFonts w:cs="Times New Roman"/>
                <w:sz w:val="22"/>
                <w:szCs w:val="22"/>
              </w:rPr>
              <w:t xml:space="preserve"> Чердаклинский район</w:t>
            </w:r>
            <w:r w:rsidR="00D16E8D">
              <w:rPr>
                <w:rFonts w:cs="Times New Roman"/>
                <w:sz w:val="22"/>
                <w:szCs w:val="22"/>
              </w:rPr>
              <w:t>.</w:t>
            </w:r>
            <w:r w:rsidRPr="007C1E68">
              <w:rPr>
                <w:rFonts w:cs="Times New Roman"/>
                <w:sz w:val="22"/>
                <w:szCs w:val="22"/>
              </w:rPr>
              <w:t xml:space="preserve"> МБОУ Мирновская СШ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7C1E68">
              <w:rPr>
                <w:rFonts w:cs="Times New Roman"/>
                <w:sz w:val="22"/>
                <w:szCs w:val="22"/>
              </w:rPr>
              <w:t>Профильная поисковая смена в лагере «Орлёнок» (г. Туапсе). Учащиеся МБОУ Первомайская СШ</w:t>
            </w:r>
            <w:r w:rsidR="00666F00" w:rsidRPr="007C1E68">
              <w:rPr>
                <w:rFonts w:cs="Times New Roman"/>
                <w:sz w:val="22"/>
                <w:szCs w:val="22"/>
              </w:rPr>
              <w:t xml:space="preserve"> </w:t>
            </w:r>
            <w:r w:rsidRPr="007C1E68">
              <w:rPr>
                <w:rFonts w:cs="Times New Roman"/>
                <w:sz w:val="22"/>
                <w:szCs w:val="22"/>
              </w:rPr>
              <w:t>Чердаклинский район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7C1E68">
              <w:rPr>
                <w:rFonts w:cs="Times New Roman"/>
                <w:sz w:val="22"/>
                <w:szCs w:val="22"/>
              </w:rPr>
              <w:t>Краеведческий урок-вернисаж «Таланты родного края».</w:t>
            </w:r>
            <w:r w:rsidR="00666F00" w:rsidRPr="007C1E68">
              <w:rPr>
                <w:rFonts w:cs="Times New Roman"/>
                <w:sz w:val="22"/>
                <w:szCs w:val="22"/>
              </w:rPr>
              <w:t xml:space="preserve"> </w:t>
            </w:r>
            <w:r w:rsidRPr="007C1E68">
              <w:rPr>
                <w:rFonts w:cs="Times New Roman"/>
                <w:sz w:val="22"/>
                <w:szCs w:val="22"/>
              </w:rPr>
              <w:t>МКОУ Пятисотенная СШ</w:t>
            </w:r>
            <w:r w:rsidR="00D16E8D">
              <w:rPr>
                <w:rFonts w:cs="Times New Roman"/>
                <w:sz w:val="22"/>
                <w:szCs w:val="22"/>
              </w:rPr>
              <w:t>,</w:t>
            </w:r>
            <w:r w:rsidRPr="007C1E68">
              <w:rPr>
                <w:rFonts w:cs="Times New Roman"/>
                <w:sz w:val="22"/>
                <w:szCs w:val="22"/>
              </w:rPr>
              <w:t xml:space="preserve"> Чердаклинский район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7C1E68">
              <w:rPr>
                <w:rFonts w:cs="Times New Roman"/>
                <w:sz w:val="22"/>
                <w:szCs w:val="22"/>
              </w:rPr>
              <w:t>Краеведческий вечер «Люби свой край, уважай свою историю»</w:t>
            </w:r>
            <w:r w:rsidR="00666F00" w:rsidRPr="007C1E68">
              <w:rPr>
                <w:rFonts w:cs="Times New Roman"/>
                <w:sz w:val="22"/>
                <w:szCs w:val="22"/>
              </w:rPr>
              <w:t xml:space="preserve"> </w:t>
            </w:r>
            <w:r w:rsidRPr="007C1E68">
              <w:rPr>
                <w:rFonts w:cs="Times New Roman"/>
                <w:sz w:val="22"/>
                <w:szCs w:val="22"/>
              </w:rPr>
              <w:t>Филиал МБОУ Мирновской СШ в с.Суходол</w:t>
            </w:r>
            <w:r w:rsidR="00D16E8D">
              <w:rPr>
                <w:rFonts w:cs="Times New Roman"/>
                <w:sz w:val="22"/>
                <w:szCs w:val="22"/>
              </w:rPr>
              <w:t>,</w:t>
            </w:r>
            <w:r w:rsidRPr="007C1E68">
              <w:rPr>
                <w:rFonts w:cs="Times New Roman"/>
                <w:sz w:val="22"/>
                <w:szCs w:val="22"/>
              </w:rPr>
              <w:t xml:space="preserve"> Чердаклинский район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Муниципальный заочный этап областной конференции обучающихся «Ульяновская область – край родной» в ОО МО «Чердаклинский район». МОУ ДОД Чердаклинский ЦДОД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Мои земляки –</w:t>
            </w:r>
            <w:r w:rsidR="00D16E8D">
              <w:rPr>
                <w:rFonts w:ascii="Times New Roman" w:hAnsi="Times New Roman" w:cs="Times New Roman"/>
              </w:rPr>
              <w:t xml:space="preserve"> стрелки-</w:t>
            </w:r>
            <w:r w:rsidRPr="007C1E68">
              <w:rPr>
                <w:rFonts w:ascii="Times New Roman" w:hAnsi="Times New Roman" w:cs="Times New Roman"/>
              </w:rPr>
              <w:t>радисты АДД (65-я ШМАС на Чердаклинской земле) МОУ ДОД Чердаклинский ЦДОД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D16E8D" w:rsidRDefault="00261833" w:rsidP="00D16E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1E68">
              <w:rPr>
                <w:rFonts w:ascii="Times New Roman" w:hAnsi="Times New Roman" w:cs="Times New Roman"/>
              </w:rPr>
              <w:t>Городской конкурс "Овеянные славою флаг наш и герб</w:t>
            </w:r>
            <w:r w:rsidRPr="00D16E8D">
              <w:rPr>
                <w:rFonts w:ascii="Times New Roman" w:hAnsi="Times New Roman" w:cs="Times New Roman"/>
              </w:rPr>
              <w:t>". Центр дополнительного образования детей Димитровград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 xml:space="preserve">Работа выставки «Мастер – кластер», приуроченной к 60-летию открытия НИИАР. </w:t>
            </w:r>
            <w:r w:rsidRPr="007C1E68">
              <w:rPr>
                <w:rFonts w:ascii="Times New Roman" w:hAnsi="Times New Roman" w:cs="Times New Roman"/>
              </w:rPr>
              <w:lastRenderedPageBreak/>
              <w:t>Димитровградский краеведческий музей</w:t>
            </w:r>
          </w:p>
        </w:tc>
      </w:tr>
      <w:tr w:rsidR="00A33D21" w:rsidRPr="007C1E68" w:rsidTr="003F5C66">
        <w:tc>
          <w:tcPr>
            <w:tcW w:w="15446" w:type="dxa"/>
            <w:gridSpan w:val="4"/>
          </w:tcPr>
          <w:p w:rsidR="00A33D21" w:rsidRPr="007C1E68" w:rsidRDefault="00A33D21" w:rsidP="00A33D21">
            <w:pPr>
              <w:jc w:val="center"/>
              <w:rPr>
                <w:b/>
              </w:rPr>
            </w:pPr>
            <w:r w:rsidRPr="007C1E68"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5</w:t>
            </w:r>
            <w:r w:rsidR="00253D5C" w:rsidRPr="007C1E6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Районная краеведческая конференция Управление образования Николаевского района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7</w:t>
            </w:r>
            <w:r w:rsidR="00253D5C" w:rsidRPr="007C1E6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«Красный день календаря…» день трудовой славы и профсоюзного движения. Комаровский клуб</w:t>
            </w:r>
            <w:r w:rsidR="00D16E8D">
              <w:rPr>
                <w:rFonts w:ascii="Times New Roman" w:hAnsi="Times New Roman" w:cs="Times New Roman"/>
              </w:rPr>
              <w:t>,</w:t>
            </w:r>
            <w:r w:rsidRPr="007C1E68">
              <w:rPr>
                <w:rFonts w:ascii="Times New Roman" w:hAnsi="Times New Roman" w:cs="Times New Roman"/>
              </w:rPr>
              <w:t xml:space="preserve"> МО «Новоспасский район»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9</w:t>
            </w:r>
            <w:r w:rsidR="00253D5C" w:rsidRPr="007C1E6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Игры- путешествия «По городам и районам Ульяновской области»</w:t>
            </w:r>
            <w:r w:rsidR="00D16E8D">
              <w:rPr>
                <w:rFonts w:ascii="Times New Roman" w:hAnsi="Times New Roman" w:cs="Times New Roman"/>
              </w:rPr>
              <w:t>.</w:t>
            </w:r>
            <w:r w:rsidRPr="007C1E68">
              <w:rPr>
                <w:rFonts w:ascii="Times New Roman" w:hAnsi="Times New Roman" w:cs="Times New Roman"/>
              </w:rPr>
              <w:t xml:space="preserve"> МКОУ Енганаевская СШ Чердаклинского района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10</w:t>
            </w:r>
            <w:r w:rsidR="00253D5C" w:rsidRPr="007C1E6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День трудовой славы и профсоюзного движения – информационно-патриотический час для молодежи</w:t>
            </w:r>
            <w:r w:rsidR="00D16E8D">
              <w:rPr>
                <w:rFonts w:ascii="Times New Roman" w:hAnsi="Times New Roman" w:cs="Times New Roman"/>
              </w:rPr>
              <w:t>.</w:t>
            </w:r>
            <w:r w:rsidRPr="007C1E68">
              <w:rPr>
                <w:rFonts w:ascii="Times New Roman" w:hAnsi="Times New Roman" w:cs="Times New Roman"/>
              </w:rPr>
              <w:t xml:space="preserve"> Троицко-Сунгурский КДЦ МО «Новоспасский район»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11</w:t>
            </w:r>
            <w:r w:rsidR="00253D5C" w:rsidRPr="007C1E6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  <w:bCs/>
              </w:rPr>
              <w:t>«Горячевские чтения»</w:t>
            </w:r>
            <w:r w:rsidR="00D16E8D">
              <w:rPr>
                <w:rFonts w:ascii="Times New Roman" w:hAnsi="Times New Roman" w:cs="Times New Roman"/>
                <w:bCs/>
              </w:rPr>
              <w:t>:</w:t>
            </w:r>
            <w:r w:rsidRPr="007C1E68">
              <w:rPr>
                <w:rFonts w:ascii="Times New Roman" w:hAnsi="Times New Roman" w:cs="Times New Roman"/>
              </w:rPr>
              <w:t xml:space="preserve"> тематический час, посвященный жизнедеятельности первого Губернатора Ульяновской области. Районная библиотека им.Н.Гоголя. 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13</w:t>
            </w:r>
            <w:r w:rsidR="00253D5C" w:rsidRPr="007C1E6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Урок краеведения «Страницы истории любимого края»</w:t>
            </w:r>
            <w:r w:rsidR="009575FC">
              <w:rPr>
                <w:rFonts w:ascii="Times New Roman" w:hAnsi="Times New Roman" w:cs="Times New Roman"/>
              </w:rPr>
              <w:t>.</w:t>
            </w:r>
            <w:r w:rsidRPr="007C1E68">
              <w:rPr>
                <w:rFonts w:ascii="Times New Roman" w:hAnsi="Times New Roman" w:cs="Times New Roman"/>
              </w:rPr>
              <w:t xml:space="preserve"> Салина В.П. Новолавинский с/ф МО «Новоспасский район»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14</w:t>
            </w:r>
            <w:r w:rsidR="00253D5C" w:rsidRPr="007C1E6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Встреча с интересными людьми поселка Чердаклы. МКОУ Чердаклинская СШ №2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15</w:t>
            </w:r>
            <w:r w:rsidR="00253D5C" w:rsidRPr="007C1E6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Познавательная программа «Загляните в семейный альбом»</w:t>
            </w:r>
            <w:r w:rsidR="009575FC">
              <w:rPr>
                <w:rFonts w:ascii="Times New Roman" w:hAnsi="Times New Roman" w:cs="Times New Roman"/>
              </w:rPr>
              <w:t>.</w:t>
            </w:r>
            <w:r w:rsidRPr="007C1E68">
              <w:rPr>
                <w:rFonts w:ascii="Times New Roman" w:hAnsi="Times New Roman" w:cs="Times New Roman"/>
              </w:rPr>
              <w:t xml:space="preserve"> Учреждения культуры Николаевского района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18</w:t>
            </w:r>
            <w:r w:rsidR="00253D5C" w:rsidRPr="007C1E6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Участие в районном этапе областной научно-практической конференции «Ульяновская область – край родной», ЦДТ р.п. Тереньга МОУ Байдулинская СОШ, МОУ Зеленецкая ООШ, МОУ Ясашно-Ташлинская СОШ, ЦДТ р.п. Тереньга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МОУ Скугареевская СОШ,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1. Участие музея в районных агитпоездах «За здоровый образ жизни и здоровую, счастливую семью» на террит</w:t>
            </w:r>
            <w:r w:rsidR="009575FC">
              <w:rPr>
                <w:rFonts w:ascii="Times New Roman" w:hAnsi="Times New Roman" w:cs="Times New Roman"/>
              </w:rPr>
              <w:t>ории МО «Новоспасский район» с п</w:t>
            </w:r>
            <w:r w:rsidRPr="007C1E68">
              <w:rPr>
                <w:rFonts w:ascii="Times New Roman" w:hAnsi="Times New Roman" w:cs="Times New Roman"/>
              </w:rPr>
              <w:t>резентацией: «Мы светлой памяти верны» в с. Старое Томышево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2.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Кино-вечер Р.В.Марковой «И это все о ней..» Тоскина Л.Ю., ЦБ МО «Новоспасский район»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23</w:t>
            </w:r>
            <w:r w:rsidR="00253D5C" w:rsidRPr="007C1E6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Районная Межведомственная конференция «Карамзин на все времена»</w:t>
            </w:r>
            <w:r w:rsidR="009575FC">
              <w:rPr>
                <w:rFonts w:ascii="Times New Roman" w:hAnsi="Times New Roman" w:cs="Times New Roman"/>
              </w:rPr>
              <w:t>.</w:t>
            </w:r>
            <w:r w:rsidRPr="007C1E68">
              <w:rPr>
                <w:rFonts w:ascii="Times New Roman" w:hAnsi="Times New Roman" w:cs="Times New Roman"/>
              </w:rPr>
              <w:t xml:space="preserve"> Тоскина Л.Ю., ЦБ МО «Новоспасский район»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Поисковая деятельность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 xml:space="preserve">Сбор материала о национальных традициях жителей села, МОУ </w:t>
            </w:r>
            <w:r w:rsidRPr="007C1E68">
              <w:rPr>
                <w:rFonts w:ascii="Times New Roman" w:hAnsi="Times New Roman" w:cs="Times New Roman"/>
              </w:rPr>
              <w:lastRenderedPageBreak/>
              <w:t>Красноборская СОШ, Тереньгульский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lastRenderedPageBreak/>
              <w:t>Вечера встреч, тематические вечера ДК «Кристалл»</w:t>
            </w:r>
            <w:r w:rsidR="009575FC">
              <w:rPr>
                <w:rFonts w:ascii="Times New Roman" w:hAnsi="Times New Roman" w:cs="Times New Roman"/>
              </w:rPr>
              <w:t>.</w:t>
            </w:r>
            <w:r w:rsidRPr="007C1E68">
              <w:rPr>
                <w:rFonts w:ascii="Times New Roman" w:hAnsi="Times New Roman" w:cs="Times New Roman"/>
              </w:rPr>
              <w:t xml:space="preserve"> МО «Новоспасский район»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 xml:space="preserve">«Это нашей истории строки…» - цикл передвижных выставок и выездных бесед, </w:t>
            </w:r>
            <w:r w:rsidRPr="007C1E68">
              <w:rPr>
                <w:rFonts w:ascii="Times New Roman" w:hAnsi="Times New Roman" w:cs="Times New Roman"/>
              </w:rPr>
              <w:lastRenderedPageBreak/>
              <w:t>посвященных Году Карамзина. (Учреждения культуры Мелекесского района. Отдел культуры)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Муниципальный тур областной научно-практической эколого – краеведческой конференции обучающихся «ЭКО – 2016», МОУ ДО «Центр детского творчества», Тереньгульский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Районная краеведческая конференция Центр детского творчества МО «Новоспасский район»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«Их имена в истории края», цикл мероприятий по книгам, изданных в Мелекесском районе. Библиотеки района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Беседа – презентация «Симбирский памятник Н.М. Карамзину – известное и неизвестное», Читальный зал ЦБ им. И А. Крылова, Тереньгульский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«В гостях у школьного музея» (взаимопосещения учащимися средних школ МО «Старомайнский район» музеев и краеведческих уголков образовательных учреждений) «Старомайнская средняя школа № 2», «Новиковская средняя школа», «Дмитриево Помряскинская средняя школа», «Русскоюрткульская средняя школа», «Жедяевская средняя школа»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«Совет депутатов: вчера, сегодня, завтра…». Музей МО «Сенгилеевский район»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Исследовательская работа «История деревни Камышовка», МКОУ Калмаюрская СШ</w:t>
            </w:r>
            <w:r w:rsidR="009575FC">
              <w:rPr>
                <w:rFonts w:ascii="Times New Roman" w:hAnsi="Times New Roman" w:cs="Times New Roman"/>
              </w:rPr>
              <w:t xml:space="preserve">, </w:t>
            </w:r>
            <w:r w:rsidRPr="007C1E68">
              <w:rPr>
                <w:rFonts w:ascii="Times New Roman" w:hAnsi="Times New Roman" w:cs="Times New Roman"/>
              </w:rPr>
              <w:t>Чердаклинский район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Областной краеведческий форум. с.Кротково, МО «Сенгилеевский район»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Создание единой базы краеведческих материалов (фото, исследовательские работы, подведение итогов конкурсов)</w:t>
            </w:r>
            <w:r w:rsidR="009575FC">
              <w:rPr>
                <w:rFonts w:ascii="Times New Roman" w:hAnsi="Times New Roman" w:cs="Times New Roman"/>
              </w:rPr>
              <w:t>.</w:t>
            </w:r>
            <w:r w:rsidRPr="007C1E68">
              <w:rPr>
                <w:rFonts w:ascii="Times New Roman" w:hAnsi="Times New Roman" w:cs="Times New Roman"/>
              </w:rPr>
              <w:t xml:space="preserve"> Чердаклинский район</w:t>
            </w:r>
            <w:r w:rsidR="009575FC">
              <w:rPr>
                <w:rFonts w:ascii="Times New Roman" w:hAnsi="Times New Roman" w:cs="Times New Roman"/>
              </w:rPr>
              <w:t>,</w:t>
            </w:r>
            <w:r w:rsidRPr="007C1E68">
              <w:rPr>
                <w:rFonts w:ascii="Times New Roman" w:hAnsi="Times New Roman" w:cs="Times New Roman"/>
              </w:rPr>
              <w:t xml:space="preserve"> МБОУ Мирновская СШ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536" w:type="dxa"/>
          </w:tcPr>
          <w:p w:rsidR="00261833" w:rsidRPr="007C1E68" w:rsidRDefault="00261833" w:rsidP="009575FC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Неделя «Горячевских чтений»</w:t>
            </w:r>
            <w:r w:rsidR="009575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7C1E68">
              <w:rPr>
                <w:rFonts w:ascii="Times New Roman" w:hAnsi="Times New Roman" w:cs="Times New Roman"/>
              </w:rPr>
              <w:t xml:space="preserve"> Беседы, тематические часы.</w:t>
            </w:r>
            <w:r w:rsidRPr="007C1E68">
              <w:rPr>
                <w:rFonts w:ascii="Times New Roman" w:eastAsiaTheme="minorEastAsia" w:hAnsi="Times New Roman" w:cs="Times New Roman"/>
              </w:rPr>
              <w:t xml:space="preserve"> Тетюшская библиотека.</w:t>
            </w:r>
            <w:r w:rsidRPr="007C1E68">
              <w:rPr>
                <w:rFonts w:ascii="Times New Roman" w:hAnsi="Times New Roman" w:cs="Times New Roman"/>
              </w:rPr>
              <w:t xml:space="preserve"> 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Проведение акции «Подари экспонат музею».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Чердаклинский район МКОУ Озерская СШ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  <w:color w:val="000000"/>
              </w:rPr>
              <w:t xml:space="preserve">«День рождение буквы Ё». Новобеденьговская </w:t>
            </w:r>
            <w:r w:rsidR="00D16E8D">
              <w:rPr>
                <w:rFonts w:ascii="Times New Roman" w:hAnsi="Times New Roman" w:cs="Times New Roman"/>
                <w:color w:val="000000"/>
              </w:rPr>
              <w:t>библиотека</w:t>
            </w:r>
            <w:r w:rsidRPr="007C1E68">
              <w:rPr>
                <w:rFonts w:ascii="Times New Roman" w:hAnsi="Times New Roman" w:cs="Times New Roman"/>
                <w:color w:val="000000"/>
              </w:rPr>
              <w:t>.</w:t>
            </w:r>
            <w:r w:rsidRPr="007C1E68">
              <w:rPr>
                <w:rFonts w:ascii="Times New Roman" w:hAnsi="Times New Roman" w:cs="Times New Roman"/>
              </w:rPr>
              <w:t xml:space="preserve"> 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Краеведческая конференция,</w:t>
            </w:r>
          </w:p>
          <w:p w:rsidR="00261833" w:rsidRPr="007C1E68" w:rsidRDefault="00261833" w:rsidP="00D16E8D">
            <w:pPr>
              <w:pStyle w:val="Standard"/>
              <w:jc w:val="both"/>
              <w:rPr>
                <w:rFonts w:eastAsiaTheme="minorHAnsi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7C1E68">
              <w:rPr>
                <w:rFonts w:eastAsiaTheme="minorHAnsi" w:cs="Times New Roman"/>
                <w:color w:val="auto"/>
                <w:kern w:val="0"/>
                <w:sz w:val="22"/>
                <w:szCs w:val="22"/>
                <w:lang w:eastAsia="en-US"/>
              </w:rPr>
              <w:t>Фестиваль-конкурс народов Поволжья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«Все народы в гости к нам»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Чердаклинский район МОУ Октябрьский с/л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Герасимов Николай Семенович, герой Советского Союза. Урок мужества,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eastAsiaTheme="minorEastAsia" w:hAnsi="Times New Roman" w:cs="Times New Roman"/>
              </w:rPr>
              <w:t xml:space="preserve">Районная </w:t>
            </w:r>
            <w:r w:rsidR="00D16E8D">
              <w:rPr>
                <w:rFonts w:ascii="Times New Roman" w:eastAsiaTheme="minorEastAsia" w:hAnsi="Times New Roman" w:cs="Times New Roman"/>
              </w:rPr>
              <w:t>библиотека</w:t>
            </w:r>
            <w:r w:rsidRPr="007C1E68">
              <w:rPr>
                <w:rFonts w:ascii="Times New Roman" w:eastAsiaTheme="minorEastAsia" w:hAnsi="Times New Roman" w:cs="Times New Roman"/>
              </w:rPr>
              <w:t xml:space="preserve"> им. Н.В.Гоголя,</w:t>
            </w:r>
            <w:r w:rsidR="00666F00" w:rsidRPr="007C1E68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Краеведческий альманах «Чем и кем славен наш город». МКОУ Пятисотенная СШ</w:t>
            </w:r>
            <w:r w:rsidR="009575FC">
              <w:rPr>
                <w:rFonts w:ascii="Times New Roman" w:hAnsi="Times New Roman" w:cs="Times New Roman"/>
              </w:rPr>
              <w:t>,</w:t>
            </w:r>
            <w:r w:rsidRPr="007C1E68">
              <w:rPr>
                <w:rFonts w:ascii="Times New Roman" w:hAnsi="Times New Roman" w:cs="Times New Roman"/>
              </w:rPr>
              <w:t xml:space="preserve"> Чердаклинский район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Муниципальный заочный этап областной конференции обучающихся «Ульяновская область – край родной» в ОО МО «Чердаклинский район». МОУ ДОД Чердаклинский ЦДОД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«Военный парад 1941г» (участие земляков в параде)</w:t>
            </w:r>
            <w:r w:rsidR="009575FC">
              <w:rPr>
                <w:rFonts w:ascii="Times New Roman" w:hAnsi="Times New Roman" w:cs="Times New Roman"/>
              </w:rPr>
              <w:t>.</w:t>
            </w:r>
            <w:r w:rsidRPr="007C1E68">
              <w:rPr>
                <w:rFonts w:ascii="Times New Roman" w:hAnsi="Times New Roman" w:cs="Times New Roman"/>
              </w:rPr>
              <w:t xml:space="preserve"> МОУ ДОД Чердаклинский ЦДОД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Конкурс исследовательских работ в рамках туристско-краеведческого движения «Отечество».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Димитровград, Центр дополнительного образования детей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9575FC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Работа выставки «Мастер – кластер», приуроченной к 60-летию открытия НИИАР. Димитровградский краеведческий музей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1. Акция «Ночь искусств» к Дню народного единства</w:t>
            </w:r>
          </w:p>
          <w:p w:rsidR="00261833" w:rsidRPr="007C1E68" w:rsidRDefault="009575FC" w:rsidP="00D16E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Мероприятие к 114</w:t>
            </w:r>
            <w:r w:rsidR="00261833" w:rsidRPr="007C1E68">
              <w:rPr>
                <w:rFonts w:ascii="Times New Roman" w:hAnsi="Times New Roman" w:cs="Times New Roman"/>
              </w:rPr>
              <w:t>-й годовщине открытия фотоателье И.Г. Букина в посаде Мелекессе и Дню фотографии. «Вклад И.Г. Букина и его потомков в кино и фотографию».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Димитровградский краеведческий музей</w:t>
            </w:r>
          </w:p>
        </w:tc>
      </w:tr>
      <w:tr w:rsidR="003D2E90" w:rsidRPr="007C1E68" w:rsidTr="00367AC0">
        <w:tc>
          <w:tcPr>
            <w:tcW w:w="15446" w:type="dxa"/>
            <w:gridSpan w:val="4"/>
          </w:tcPr>
          <w:p w:rsidR="003D2E90" w:rsidRPr="007C1E68" w:rsidRDefault="003D2E90" w:rsidP="003D2E90">
            <w:pPr>
              <w:jc w:val="center"/>
              <w:rPr>
                <w:b/>
              </w:rPr>
            </w:pPr>
            <w:r w:rsidRPr="007C1E68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</w:t>
            </w:r>
            <w:r w:rsidR="00253D5C" w:rsidRPr="007C1E6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До 12 декабря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1. «Русский писатель, историк, журналист, издатель». Декада Отечественной истории Праздник «Славное имя в истории отечества».</w:t>
            </w:r>
            <w:r w:rsidR="009575FC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250 лет со дня рождения Карамзина. МУК Павловская МЦБ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2.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«Детский писатель Н.М. Карамзин». Литературный вечер-портрет. Павловская ЦДБ им. Ф. Панфёрова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5</w:t>
            </w:r>
            <w:r w:rsidR="00253D5C" w:rsidRPr="007C1E6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Уроки мужества: «Мы память предков бережно храним», посвящённый Дню Героев Отечества;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- «Отступать некуда, позади Москва...» - час истории, посвящённый Дню начала контрнаступления советских войск против немецко-фашистских войск под Москвой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Образовательные организации района, Школьные музеи, Музей МО «Новоспасский район»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6</w:t>
            </w:r>
            <w:r w:rsidR="00253D5C" w:rsidRPr="007C1E6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Краеведческая экскурсия «Путешествие по крестьянской старине»</w:t>
            </w:r>
            <w:r w:rsidR="009575FC">
              <w:rPr>
                <w:rFonts w:ascii="Times New Roman" w:hAnsi="Times New Roman" w:cs="Times New Roman"/>
              </w:rPr>
              <w:t>.</w:t>
            </w:r>
            <w:r w:rsidRPr="007C1E68">
              <w:rPr>
                <w:rFonts w:ascii="Times New Roman" w:hAnsi="Times New Roman" w:cs="Times New Roman"/>
              </w:rPr>
              <w:t xml:space="preserve"> Учреждения культуры Николаевского района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lastRenderedPageBreak/>
              <w:t>9</w:t>
            </w:r>
            <w:r w:rsidR="00253D5C" w:rsidRPr="007C1E6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«Выпускники Архангельской школы - участники ВОВ», Музей МКОУ Архангельской СШ Чердаклинский район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10</w:t>
            </w:r>
            <w:r w:rsidR="00253D5C" w:rsidRPr="007C1E6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Фестиваль победителей межведомственного муниципаль</w:t>
            </w:r>
            <w:r w:rsidR="009575FC">
              <w:rPr>
                <w:rFonts w:ascii="Times New Roman" w:hAnsi="Times New Roman" w:cs="Times New Roman"/>
              </w:rPr>
              <w:t>ного конкурса проектных работ «</w:t>
            </w:r>
            <w:r w:rsidRPr="007C1E68">
              <w:rPr>
                <w:rFonts w:ascii="Times New Roman" w:hAnsi="Times New Roman" w:cs="Times New Roman"/>
              </w:rPr>
              <w:t>От чтения к творчеству (литературные герои Карамзина глазами читателей)»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МУК «Новоульяновские библиотеки», отдел образования МО «Город Новоульяновск» и архив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До 12 декабря. Комплекс мероприятий, посвященный 251 годовщине со дня рождения Н.М.Карамзина (образовательные учреждения Мелекесского района)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11</w:t>
            </w:r>
            <w:r w:rsidR="00253D5C" w:rsidRPr="007C1E6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Карамзинский бал «Минувших дней очарованье»</w:t>
            </w:r>
            <w:r w:rsidR="009575FC">
              <w:rPr>
                <w:rFonts w:ascii="Times New Roman" w:hAnsi="Times New Roman" w:cs="Times New Roman"/>
              </w:rPr>
              <w:t>.</w:t>
            </w:r>
            <w:r w:rsidRPr="007C1E68">
              <w:rPr>
                <w:rFonts w:ascii="Times New Roman" w:hAnsi="Times New Roman" w:cs="Times New Roman"/>
              </w:rPr>
              <w:t xml:space="preserve"> Тоскина Л.Ю., ЦБ МО «Новоспасский район»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12</w:t>
            </w:r>
            <w:r w:rsidR="00253D5C" w:rsidRPr="007C1E6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1. Уроки, посвященные Дню Конституции, МОУ Байдулинская СОШ, Тереньгульский район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2.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Видеозарисовки «Бедная Лиза» по одноименному произведению Карамзина Н.М. Центральная библиотека г. Новоульяновска</w:t>
            </w:r>
          </w:p>
          <w:p w:rsidR="00261833" w:rsidRPr="007C1E68" w:rsidRDefault="00261833" w:rsidP="00D16E8D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3. «Колумб российской истории» – час истории</w:t>
            </w:r>
            <w:r w:rsidR="009575FC">
              <w:rPr>
                <w:rFonts w:ascii="Times New Roman" w:hAnsi="Times New Roman" w:cs="Times New Roman"/>
              </w:rPr>
              <w:t>,</w:t>
            </w:r>
            <w:r w:rsidRPr="007C1E68">
              <w:rPr>
                <w:rFonts w:ascii="Times New Roman" w:hAnsi="Times New Roman" w:cs="Times New Roman"/>
              </w:rPr>
              <w:t xml:space="preserve"> 250 лет со дня рождения Карамзина Н.М.</w:t>
            </w:r>
          </w:p>
          <w:p w:rsidR="00261833" w:rsidRPr="007C1E68" w:rsidRDefault="009575FC" w:rsidP="00D16E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Ундоровская модельная б</w:t>
            </w:r>
            <w:r w:rsidR="00261833" w:rsidRPr="007C1E68">
              <w:rPr>
                <w:rFonts w:ascii="Times New Roman" w:hAnsi="Times New Roman" w:cs="Times New Roman"/>
              </w:rPr>
              <w:t>иблиотека. 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Литературная гостиная «Колумб Российской истории» Библиотека Николаевского района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«День Отечественной истории»</w:t>
            </w:r>
            <w:r w:rsidR="009575FC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-</w:t>
            </w:r>
            <w:r w:rsidR="009575FC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цикл мероприятий (Отдел культуры. Учреждения культуры Мелекесского района)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14</w:t>
            </w:r>
            <w:r w:rsidR="00253D5C" w:rsidRPr="007C1E6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До 24 декабря. «Неверовские дни в библиотеке. К 130-летию со дня рождения А.С. Неверова» Сельские библиотеки МО «Старомайнский район», БУК «Старомайнский межпоселенческий культурно-досуговый центр имени А.К. Новопольцева»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15</w:t>
            </w:r>
            <w:r w:rsidR="00253D5C" w:rsidRPr="007C1E6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«Читаем сказки Карамзина», выставка рисунков ДШИ «Иллюстрируем сказки Карамзина», подведение итогов конкурса – ко дню рождения Карамзина Н.М. МУК «ИКМ» МО «Павловский район»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7C1E68">
              <w:rPr>
                <w:rFonts w:cs="Times New Roman"/>
                <w:sz w:val="22"/>
                <w:szCs w:val="22"/>
              </w:rPr>
              <w:t>Устные журналы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«Тропинками прошлого: о возникновении села Енганаево» МКОУ Енганаевская СШ Чердаклинского района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16</w:t>
            </w:r>
            <w:r w:rsidR="00253D5C" w:rsidRPr="007C1E6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 xml:space="preserve">Участие музея в районных агитпоездах «За здоровый образ жизни и здоровую, счастливую </w:t>
            </w:r>
            <w:r w:rsidRPr="007C1E68">
              <w:rPr>
                <w:rFonts w:ascii="Times New Roman" w:hAnsi="Times New Roman" w:cs="Times New Roman"/>
              </w:rPr>
              <w:lastRenderedPageBreak/>
              <w:t>семью» на террит</w:t>
            </w:r>
            <w:r w:rsidR="009575FC">
              <w:rPr>
                <w:rFonts w:ascii="Times New Roman" w:hAnsi="Times New Roman" w:cs="Times New Roman"/>
              </w:rPr>
              <w:t>ории МО «Новоспасский район» с п</w:t>
            </w:r>
            <w:r w:rsidRPr="007C1E68">
              <w:rPr>
                <w:rFonts w:ascii="Times New Roman" w:hAnsi="Times New Roman" w:cs="Times New Roman"/>
              </w:rPr>
              <w:t>резентацией: «Мы светлой памяти верны» в с. Садовое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lastRenderedPageBreak/>
              <w:t>Ежегодные Марковские Краеведческие чтения,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 xml:space="preserve">посвященные 250-летию со дня рождения Н.М. </w:t>
            </w:r>
            <w:r w:rsidRPr="007C1E68">
              <w:rPr>
                <w:rFonts w:ascii="Times New Roman" w:hAnsi="Times New Roman" w:cs="Times New Roman"/>
              </w:rPr>
              <w:lastRenderedPageBreak/>
              <w:t>Карамзина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Димитровградский краеведческий музей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lastRenderedPageBreak/>
              <w:t>22</w:t>
            </w:r>
            <w:r w:rsidR="00253D5C" w:rsidRPr="007C1E6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 xml:space="preserve">Ульяновская область-только вперед (День Герба и Флага Ульяновской области). Вышкинская </w:t>
            </w:r>
            <w:r w:rsidR="00D16E8D">
              <w:rPr>
                <w:rFonts w:ascii="Times New Roman" w:hAnsi="Times New Roman" w:cs="Times New Roman"/>
              </w:rPr>
              <w:t>библиотека</w:t>
            </w:r>
            <w:r w:rsidRPr="007C1E68">
              <w:rPr>
                <w:rFonts w:ascii="Times New Roman" w:hAnsi="Times New Roman" w:cs="Times New Roman"/>
              </w:rPr>
              <w:t>, СОШ 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1. «Первый флаг Симбирска!» день герба и флага Ульяновской области. Комаровский клуб МО «Новоспасский район»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2. Цикл мероприятий «Флаг и герб Земли родной» ДО, ЦБ МО «Новоспасский район»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Комплекс мероприятий, посвященный Дню Герба и Флага Ульяновской области (образовательные учреждения Мелекесского района. Отдел культуры. Учреждения культуры района).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29</w:t>
            </w:r>
            <w:r w:rsidR="00253D5C" w:rsidRPr="007C1E6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Экскурсия в ГУК «Ульяновский областной краеведческий музей имени И.А.Гончарова»</w:t>
            </w:r>
            <w:r w:rsidR="009575FC">
              <w:rPr>
                <w:rFonts w:ascii="Times New Roman" w:hAnsi="Times New Roman" w:cs="Times New Roman"/>
              </w:rPr>
              <w:t>,</w:t>
            </w:r>
            <w:r w:rsidRPr="007C1E68">
              <w:rPr>
                <w:rFonts w:ascii="Times New Roman" w:hAnsi="Times New Roman" w:cs="Times New Roman"/>
              </w:rPr>
              <w:t xml:space="preserve"> МКОУ Володарская СШ Чердаклинского района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30</w:t>
            </w:r>
            <w:r w:rsidR="00253D5C" w:rsidRPr="007C1E6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  <w:bCs/>
              </w:rPr>
              <w:t>Экскурсия в</w:t>
            </w:r>
            <w:r w:rsidRPr="007C1E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1E68">
              <w:rPr>
                <w:rFonts w:ascii="Times New Roman" w:hAnsi="Times New Roman" w:cs="Times New Roman"/>
                <w:bCs/>
              </w:rPr>
              <w:t>историко-мемориальный центр-музей И.А. Гончарова</w:t>
            </w:r>
            <w:r w:rsidR="009575FC">
              <w:rPr>
                <w:rFonts w:ascii="Times New Roman" w:hAnsi="Times New Roman" w:cs="Times New Roman"/>
                <w:bCs/>
              </w:rPr>
              <w:t>,</w:t>
            </w:r>
            <w:r w:rsidRPr="007C1E68">
              <w:rPr>
                <w:rFonts w:ascii="Times New Roman" w:hAnsi="Times New Roman" w:cs="Times New Roman"/>
              </w:rPr>
              <w:t xml:space="preserve"> МКОУ Володарская СШ Чердаклинского района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Участие в краеведческой конференции -2016, МОУ Солдатскоташлинская СОШ, Тереньгульский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 xml:space="preserve">Закрытие года Н.М. Карамзина </w:t>
            </w:r>
          </w:p>
          <w:p w:rsidR="00261833" w:rsidRPr="007C1E68" w:rsidRDefault="00261833" w:rsidP="00D16E8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«И будет имя жить его в России вечно»</w:t>
            </w:r>
          </w:p>
          <w:p w:rsidR="00261833" w:rsidRPr="007C1E68" w:rsidRDefault="00261833" w:rsidP="00D16E8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(Новомалыклинский район, Учреждения культуры, образовательные учреждения ЦкиД «Радуга»).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Беседы на тему: «Красотою славится наша земля» (Знакомство с природой). Легенды и предания. Воспитание бережного отношения к природе. МОУ Красноборская СОШ Тереньгульский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Участие в областной Краеведческой конференции «Ульяновская область – край родной» (МОУ ДОД Дом детского творчества Мелекесского района)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Урок мужества «Героев помним имена», Тереньгульский краеведческий музей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Комплекс мероприятий, посвящённый Дню Симбирского края и окончанию года национальной памяти и славы (образовательные учреждения Мелекесского района)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Краеведческая викторина «России дар – в хвалу Карамзина», Читальный зал ЦБ им. И А. Крылова, Тереньгульский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«Путешествие по карамзинским местам»</w:t>
            </w:r>
            <w:r w:rsidR="009575FC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- урок-путешествие Музыкальное и мультимедийное сопровождение, Учреждения культуры Мелекесского района.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Краеведческий час «Н. Карамзин и Симбирск», Тереньгульский краеведческий музей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«О Симбирске с любовью…» цикл мероприятий, посвященный 250 летию со Дня рождения Н.М.Карамзина Отдел культуры. Учреждения культуры Мелекесского района, библиотеки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 xml:space="preserve">Беседа – презентация «С любовью к Отечеству», Читальный зал ЦБ им. И А. </w:t>
            </w:r>
            <w:r w:rsidRPr="007C1E68">
              <w:rPr>
                <w:rFonts w:ascii="Times New Roman" w:hAnsi="Times New Roman" w:cs="Times New Roman"/>
              </w:rPr>
              <w:lastRenderedPageBreak/>
              <w:t>Крылова, Тереньгульский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 xml:space="preserve">«Героями не рождаются» Герои Социалистического труда - Абдуллин З.М. и </w:t>
            </w:r>
            <w:r w:rsidRPr="007C1E68">
              <w:rPr>
                <w:rFonts w:ascii="Times New Roman" w:hAnsi="Times New Roman" w:cs="Times New Roman"/>
              </w:rPr>
              <w:lastRenderedPageBreak/>
              <w:t>Константинов И.Д., МКОУ Калмаюрская СШ Чердаклинский район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Книжная выставка «Во славу павших, во имя живых», Читальный зал ЦБ им. И А. Крылова, Тереньгульский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Создание фильма «Мой поселок», МБОУ Мирновская СШ</w:t>
            </w:r>
            <w:r w:rsidR="009575FC">
              <w:rPr>
                <w:rFonts w:ascii="Times New Roman" w:hAnsi="Times New Roman" w:cs="Times New Roman"/>
              </w:rPr>
              <w:t>,</w:t>
            </w:r>
            <w:r w:rsidRPr="007C1E68">
              <w:rPr>
                <w:rFonts w:ascii="Times New Roman" w:hAnsi="Times New Roman" w:cs="Times New Roman"/>
              </w:rPr>
              <w:t xml:space="preserve"> Чердаклинский район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Тематический вечер «Предания веков», Читальный зал ЦБ им. И А. Крылова, Тереньгульский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Участие в областной краеведческой конференции обучающихся «Ульяновская область – край родной». ГБОУ ДОД ДООЦ «Юность», Димитровград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Предметные неделя истории «Последний летописец Руси»: страницы жизни и творчества Н.М. Карамзина. Школы МО «Цильнинский район»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1.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Мероприятия, посвященные Дням Симбирского края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2.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Мероприятия, посвященные флагу и гербу Ульяновской области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Образовательные организации Димитровграда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Моя малая Родина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- выставка картин самодеятельных художников. Библиотека МО «Цильнинский район»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9575FC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Работа выставки «Мастер – кластер», приуроченной к 60-летию открытия НИИАР. Димитровградский краеведческий музей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1. «Флаг и герб Ульяновской области» беседа, книжная выставка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2.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Заключительное мероприятие в рамках районного конкурса «Карамзин и современность» на лучшее библиотечное мероприятие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Районная библиотека им.Н.Гоголя 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1. «Первый наш историк»</w:t>
            </w:r>
            <w:r w:rsidR="009575FC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- посвященные Н.М.Карамзину Тематический час</w:t>
            </w:r>
          </w:p>
          <w:p w:rsidR="00261833" w:rsidRPr="007C1E68" w:rsidRDefault="00261833" w:rsidP="00D16E8D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2. «Что мы об этом знаем?» посвященный дню Ульяновского флага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="009575FC">
              <w:rPr>
                <w:rFonts w:ascii="Times New Roman" w:hAnsi="Times New Roman" w:cs="Times New Roman"/>
              </w:rPr>
              <w:t>т</w:t>
            </w:r>
            <w:r w:rsidRPr="007C1E68">
              <w:rPr>
                <w:rFonts w:ascii="Times New Roman" w:hAnsi="Times New Roman" w:cs="Times New Roman"/>
              </w:rPr>
              <w:t>ематический час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Тетюшская библиотека, 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r w:rsidRPr="007C1E6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</w:tcPr>
          <w:p w:rsidR="00261833" w:rsidRPr="007C1E68" w:rsidRDefault="00261833" w:rsidP="00D16E8D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Герасимов Николай Семенович, герой Советского Союза. Урок мужества,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eastAsiaTheme="minorEastAsia" w:hAnsi="Times New Roman" w:cs="Times New Roman"/>
              </w:rPr>
              <w:t xml:space="preserve">Районная </w:t>
            </w:r>
            <w:r w:rsidR="00D16E8D">
              <w:rPr>
                <w:rFonts w:ascii="Times New Roman" w:eastAsiaTheme="minorEastAsia" w:hAnsi="Times New Roman" w:cs="Times New Roman"/>
              </w:rPr>
              <w:t>библиотека</w:t>
            </w:r>
            <w:r w:rsidRPr="007C1E68">
              <w:rPr>
                <w:rFonts w:ascii="Times New Roman" w:eastAsiaTheme="minorEastAsia" w:hAnsi="Times New Roman" w:cs="Times New Roman"/>
              </w:rPr>
              <w:t xml:space="preserve"> им. Н.В.Гоголя,</w:t>
            </w:r>
            <w:r w:rsidRPr="007C1E68">
              <w:rPr>
                <w:rFonts w:ascii="Times New Roman" w:hAnsi="Times New Roman" w:cs="Times New Roman"/>
              </w:rPr>
              <w:t xml:space="preserve"> 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496C" w:rsidRPr="007C1E68" w:rsidTr="005B22FA">
        <w:tc>
          <w:tcPr>
            <w:tcW w:w="15446" w:type="dxa"/>
            <w:gridSpan w:val="4"/>
          </w:tcPr>
          <w:p w:rsidR="00E6496C" w:rsidRPr="007C1E68" w:rsidRDefault="00E6496C" w:rsidP="00E6496C">
            <w:pPr>
              <w:jc w:val="center"/>
              <w:rPr>
                <w:b/>
              </w:rPr>
            </w:pPr>
            <w:r w:rsidRPr="007C1E68">
              <w:rPr>
                <w:rFonts w:ascii="Times New Roman" w:hAnsi="Times New Roman" w:cs="Times New Roman"/>
                <w:b/>
              </w:rPr>
              <w:t>В течение всего года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 xml:space="preserve">Участие в областном смотре-конкурсе музеев образовательных учреждений, посвящённый 71-летию Победы в Великой Отечественной </w:t>
            </w:r>
            <w:r w:rsidRPr="007C1E68">
              <w:rPr>
                <w:rFonts w:ascii="Times New Roman" w:hAnsi="Times New Roman" w:cs="Times New Roman"/>
              </w:rPr>
              <w:lastRenderedPageBreak/>
              <w:t>войне 1941-1945 гг. Филиал МОУ «Тереньгульская СОШ» «Тумкинская ООШ»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lastRenderedPageBreak/>
              <w:t>Групповые экскурсии «Заповедные уголки района», «История нашего края» (Районный музей Николаевского района)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pStyle w:val="1"/>
              <w:snapToGri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C1E68">
              <w:rPr>
                <w:rFonts w:eastAsiaTheme="minorHAnsi"/>
                <w:sz w:val="22"/>
                <w:szCs w:val="22"/>
                <w:lang w:eastAsia="en-US"/>
              </w:rPr>
              <w:t xml:space="preserve">«Люди земли моей», цикл мероприятий в рамках «Карамзинского марафона. История в лицах» (Новомалыклинский ИКМ, Образовательные </w:t>
            </w:r>
            <w:r w:rsidRPr="007C1E6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учреждения, учреждения культуры)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Сбор информации об отличниках кинематографии МО «Тереньгульский район»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Поисково – исследовательская работа «Этимология фамилии семьи», «Возвращать забытые имена – дело ныне здравствующих» (поиск материала – ярких страниц биографии, военной, трудовой деятельности земляков, оставивших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след в истории Николаевского района) (Районный музей Николаевского района)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«Исторические киносессиии», цикл показа фильмов течение года (Новомалыклинский район, Киномобиль, учреждения культуры, учреждения культуры Мелекесского района, библиотеки. Отдел культуры)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Операции «Обелиск», «Забота», МОУ Зеленецкая ООШ, МОУ Скугареевская СОШ, МОУ Ясашно-Ташлинская СОШ, Тереньгульский район</w:t>
            </w:r>
          </w:p>
        </w:tc>
        <w:tc>
          <w:tcPr>
            <w:tcW w:w="4820" w:type="dxa"/>
          </w:tcPr>
          <w:p w:rsidR="00261833" w:rsidRPr="007C1E68" w:rsidRDefault="009575FC" w:rsidP="00D16E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</w:t>
            </w:r>
            <w:r w:rsidR="00261833" w:rsidRPr="007C1E68">
              <w:rPr>
                <w:rFonts w:ascii="Times New Roman" w:hAnsi="Times New Roman" w:cs="Times New Roman"/>
              </w:rPr>
              <w:t xml:space="preserve"> исторического материала по истории района, предприятий и организаций, сбор материала для издания районной книги «Истории родного края» (Районный музей Николаевского района)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«А вы, такого не видали!» просмотр диафильмов</w:t>
            </w:r>
            <w:r w:rsidR="009575FC">
              <w:rPr>
                <w:rFonts w:ascii="Times New Roman" w:hAnsi="Times New Roman" w:cs="Times New Roman"/>
              </w:rPr>
              <w:t>,</w:t>
            </w:r>
            <w:r w:rsidRPr="007C1E68">
              <w:rPr>
                <w:rFonts w:ascii="Times New Roman" w:hAnsi="Times New Roman" w:cs="Times New Roman"/>
              </w:rPr>
              <w:t xml:space="preserve"> Новомалыклинский ИКМ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Работа в краеведческой комнате (реставрация альбомов), МОУ Красноборская СОШ, Тереньгульский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Поисковая работа (МБОУ Канадейская СШ, МОУ Баевская СОШ, МОУ Давыдовская СШ, МБОУ «Славкинская СШ», МОУ Тепловская СШ, МБОУ «Головинская ОШ», Николаевская СШ,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МОУ Дубровская ООШ, МБОУ Тат.Сайманская СШ, МОУ Прасковьинская СШ, МОУ Никулинская ОШ</w:t>
            </w:r>
            <w:r w:rsidR="004911A4" w:rsidRPr="007C1E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«За здоровый образ жизни и здоровую, счастливую семью», участие в районном агитпоезде (учреждения культуры Новомалыклинского района)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Классные часы, посвящённые дням Воинской славы России, пост №1. МОУ Зеленецкая ООШ, МОУ Ясашно-Ташлинская СОШ, МОУ Михайловская СОШ, МОУ Сосновская СОШ. Тереньгульский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История народных праздников и обрядов Учреждения культуры Николаевского района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«Родная старина», цикл музейных занятий (Новомалыклинский ИКМ)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Творческие встречи с местными писателями, поэтами и сказочниками (членами Клуба любителей чтения «Светоч») МУК «Новоульяновские библиотеки»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Организация фотовыставок, интерактивных выставок, презентаций Музей МО «Новоспасский район», ДК «Кристалл», Школьные музеи»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Фотовыставка о встречах с ветеранами ВОВ, тружениками тыла (МКОУ СОШ с.Александровка Мелекесского района)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«Нам завещаны память и слава». МО «Сенгилеевский район»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Конкурс презентация «Именитые земляки», Конкурс альбомов «Люди в белых халатах», Краеведческие чтения «Карамзин и наш край» ЦБ, ДО, с/ф МО «Новоспасский район»</w:t>
            </w:r>
          </w:p>
        </w:tc>
        <w:tc>
          <w:tcPr>
            <w:tcW w:w="4961" w:type="dxa"/>
          </w:tcPr>
          <w:p w:rsidR="00261833" w:rsidRPr="007C1E68" w:rsidRDefault="00261833" w:rsidP="009575FC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C1E68">
              <w:rPr>
                <w:rFonts w:eastAsiaTheme="minorHAnsi"/>
                <w:sz w:val="22"/>
                <w:szCs w:val="22"/>
                <w:lang w:eastAsia="en-US"/>
              </w:rPr>
              <w:t xml:space="preserve">Коллективно-исследовательский проект </w:t>
            </w:r>
            <w:r w:rsidRPr="007C1E68">
              <w:rPr>
                <w:sz w:val="22"/>
                <w:szCs w:val="22"/>
              </w:rPr>
              <w:t>«История моей школы» (Мелекесский район МБОУ Зерносовхозская СОШ имени М.Н. Костина п.Новоселки)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1. Николай Карамзин: история продолжается -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цикл мероприятий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2.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 xml:space="preserve">Карамзин на все времен – </w:t>
            </w:r>
            <w:r w:rsidRPr="007C1E68">
              <w:rPr>
                <w:rFonts w:ascii="Times New Roman" w:hAnsi="Times New Roman" w:cs="Times New Roman"/>
              </w:rPr>
              <w:lastRenderedPageBreak/>
              <w:t>иллюстрированная книжная выставка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Библиотека МО «Цильнинский район»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lastRenderedPageBreak/>
              <w:t>Продолжить сбор материала для экспозиции «История православия Павловского края»,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МУК «ИКМ» МО «Павловский район»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Экскурсии в школьный историко-краеведческий музей (образовательные учреждения Мелекесского района)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Создание фонда фильмов – экранизаций местных авторов и участием актеров земляков. Музей МО «Цильнинский район»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Сбор материала для брошюры «Деревянное кружево на окнах»</w:t>
            </w:r>
            <w:r w:rsidR="0079635D">
              <w:rPr>
                <w:rFonts w:ascii="Times New Roman" w:hAnsi="Times New Roman" w:cs="Times New Roman"/>
              </w:rPr>
              <w:t>.</w:t>
            </w:r>
            <w:r w:rsidRPr="007C1E68">
              <w:rPr>
                <w:rFonts w:ascii="Times New Roman" w:hAnsi="Times New Roman" w:cs="Times New Roman"/>
              </w:rPr>
              <w:t xml:space="preserve"> МУК «ИКМ» МО «Павловский район»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Работа над проектом «Живая память» (Мелекесский район</w:t>
            </w:r>
            <w:r w:rsidR="0079635D">
              <w:rPr>
                <w:rFonts w:ascii="Times New Roman" w:hAnsi="Times New Roman" w:cs="Times New Roman"/>
              </w:rPr>
              <w:t>,</w:t>
            </w:r>
            <w:r w:rsidRPr="007C1E68">
              <w:rPr>
                <w:rFonts w:ascii="Times New Roman" w:hAnsi="Times New Roman" w:cs="Times New Roman"/>
              </w:rPr>
              <w:t xml:space="preserve"> МКОУ СОШ имени Героя Советского Союза В.И. Ерменеева с.Сабакаево)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Создание экспозиции «История здравоохранения в районе» Музей МО «Цильнинский район»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Сбор и систематизация собранного материала о населённых пунктах Павловского района,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МУК «ИКМ» МО «Павловский район»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Работа лекторской группы по вопросам патриотического воспитания с учащимися (Администрация МО «Мелекесский район»)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Сбор материалов по участию медицинских работников района в Великой Отечественной войне. Музей МО «Цильнинский район»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Лекция «История кинопроката в районе»,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МУК «ИКМ» МО «Павловский район»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Работа школьного творческого объединения «Под знаменем Победы» (МОУ ДОД Дом детского творчества Мелекесского района)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«Мой край родной, всегда ты сердцу дорог» – литературно - музыкальные встречи с писателями. Библиотека МО «Цильнинский район»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Организация выставки «Выдающиеся земляки XX века»,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МУК «ИКМ» МО «Павловский район»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«Вместе читаем «Карамзина» - марафон чтения (громкие чтения)</w:t>
            </w:r>
            <w:r w:rsidR="0079635D">
              <w:rPr>
                <w:rFonts w:ascii="Times New Roman" w:hAnsi="Times New Roman" w:cs="Times New Roman"/>
              </w:rPr>
              <w:t>.</w:t>
            </w:r>
            <w:r w:rsidRPr="007C1E68">
              <w:rPr>
                <w:rFonts w:ascii="Times New Roman" w:hAnsi="Times New Roman" w:cs="Times New Roman"/>
              </w:rPr>
              <w:t xml:space="preserve"> Библиотеки городских и сельских поселений Мелекесского района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 xml:space="preserve">1. Сбор иллюстративного материала для подготовки издания «История населенных пунктов Ульяновской области» 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2. Перевод газетных статей по истории родного края в электронный вид. Школы МО «Цильнинский район»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Часы истории «Край мой Павловский – родная земля!»,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МУК «ИКМ» МО «Павловский район»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«Бедная Лиза» - выставка одной книги, обзор книги и обсуждение художественного произведения,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Библиотеки городских и сельских поселений Мелекесского района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61833" w:rsidRPr="007C1E68" w:rsidRDefault="00261833" w:rsidP="0079635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Создание экспозиции «История населенных пунктов района»</w:t>
            </w:r>
            <w:r w:rsidR="0079635D">
              <w:rPr>
                <w:rFonts w:ascii="Times New Roman" w:hAnsi="Times New Roman" w:cs="Times New Roman"/>
              </w:rPr>
              <w:t xml:space="preserve">. </w:t>
            </w:r>
            <w:r w:rsidRPr="007C1E68">
              <w:rPr>
                <w:rFonts w:ascii="Times New Roman" w:hAnsi="Times New Roman" w:cs="Times New Roman"/>
              </w:rPr>
              <w:t>Музей МО «Цильнинский район»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Объявление районного конкурса детского художественного творчества «Иллюстрируем сказки Н.М.Карамзина», МУК «ИКМ» МО «Павловский район»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«И будет имя жить его в России вечно» - цикл тематических мероприятий, посвященных Н.М.Карамзину. Нескучные информдайджесты (Библиотеки городских и сельских поселений Мелекесского района)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Поведение районного конкурса на лучшее мероприятие в библиотеке «Карамзин и современность» в рамках 250-летия со дня рождения Н.М.Карамзина</w:t>
            </w:r>
            <w:r w:rsidR="0079635D">
              <w:rPr>
                <w:rFonts w:ascii="Times New Roman" w:hAnsi="Times New Roman" w:cs="Times New Roman"/>
              </w:rPr>
              <w:t>.</w:t>
            </w:r>
            <w:r w:rsidRPr="007C1E68">
              <w:rPr>
                <w:rFonts w:ascii="Times New Roman" w:hAnsi="Times New Roman" w:cs="Times New Roman"/>
              </w:rPr>
              <w:t xml:space="preserve"> В библиотеках МО «Ульяновский район»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Организация выставок различной тематики в музее и выездные выставки по району и области,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МУК «ИКМ» МО «Павловский район»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«Мы будем помнить всегда» Цикл программ, посвященных Валентине Михайловне Леонтьевой. Отдел культуры, досуга населения, спорта и делам молодежи МО «Мелекесский район», библиотеки сельских и городских ЦКД и СДК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«Живая связь с родной землёй» – выставка-беседа об известных людях нашего села, папки, альбомы.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Ундоровская модельная Библиотека.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Проведение тематических экскурсий по выставочным залам музея,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МУК «ИКМ» МО «Павловский район»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«Моя родина – Старомайнский район» – культурно-образовательный проект Образовательные организации МО «Старомайнский район», БУК «Старомайнский межпоселенческий культурно-досуговый центр имени А.К. Новопольцева»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«Край, где начинается Родина» – выставка краеведческой литературы (раз в квартал), Ундоровская модельная Библиотека,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Ульяновский район</w:t>
            </w: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«И земля свято помнит о нём».</w:t>
            </w:r>
            <w:r w:rsidR="0079635D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120 лет со дня рождения Ф.Панфёрова. Цикл мероприятий, Павловская МЦБ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1. «Будет имя его жить в России вечно»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(к 250-летию со дня рождения Н.М.Карамзина) – цикл мероприятий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2. «Их именами славится район» - сбор информации о выдающихся людях района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Библиотеки Чердаклинского района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Г. Пронина «Свеча горела на столе…»; В. Егорова «Лабиринт»; Жилина Л.В. «Тайны тихой провинциальной жизни». Премьера книг местных авторов. Павловская МЦБ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Заседание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клуба по интересам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«Юный краевед» Центральная детская библиотека,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Суходольская сельская библиотека, Старобелоярская сельская библиотека Чердаклинского района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«Литературная жизнь Павловского края». Буклет. Павловская МЦБ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1. Оформление экспозиций по истории села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2. Создание «банка данных» по выпускникам школы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3. Исследовательская работа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по истории колхоза «Зенит».</w:t>
            </w:r>
          </w:p>
          <w:p w:rsidR="00261833" w:rsidRPr="007C1E68" w:rsidRDefault="00261833" w:rsidP="00D16E8D">
            <w:pPr>
              <w:pStyle w:val="Standard"/>
              <w:jc w:val="both"/>
              <w:rPr>
                <w:rFonts w:eastAsiaTheme="minorHAnsi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7C1E68">
              <w:rPr>
                <w:rFonts w:eastAsiaTheme="minorHAnsi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4. Поисковая работа: </w:t>
            </w:r>
            <w:r w:rsidRPr="007C1E68">
              <w:rPr>
                <w:rFonts w:cs="Times New Roman"/>
                <w:sz w:val="22"/>
                <w:szCs w:val="22"/>
              </w:rPr>
              <w:t>Сбор сведений об у</w:t>
            </w:r>
            <w:r w:rsidR="0079635D">
              <w:rPr>
                <w:rFonts w:cs="Times New Roman"/>
                <w:sz w:val="22"/>
                <w:szCs w:val="22"/>
              </w:rPr>
              <w:t>частниках ВОВ и других войн</w:t>
            </w:r>
            <w:r w:rsidRPr="007C1E68">
              <w:rPr>
                <w:rFonts w:cs="Times New Roman"/>
                <w:sz w:val="22"/>
                <w:szCs w:val="22"/>
              </w:rPr>
              <w:t>, о детях войны и ветеранах труда, о замечательных жителях села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МКОУ Архангельская СШ Чердаклинского района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Старокулаткинский район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 xml:space="preserve">1. Семинары по краеведческим вопросам, Историко-краеведческий музей, Совет краеведов. 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2. Исследовательская деятельность о творческой связи С.Сунчаляя и Г.Тукая, районная библиотека, краеведы района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3. Информационное освещение деятельности краеведов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4. Встречи «Гордость нашего района, села», Администрации поселений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5. Краеведческие чтения (Совет краеведов, музей)</w:t>
            </w:r>
          </w:p>
        </w:tc>
        <w:tc>
          <w:tcPr>
            <w:tcW w:w="4961" w:type="dxa"/>
          </w:tcPr>
          <w:p w:rsidR="00261833" w:rsidRPr="007C1E68" w:rsidRDefault="00261833" w:rsidP="00D16E8D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7C1E68">
              <w:rPr>
                <w:rFonts w:cs="Times New Roman"/>
                <w:sz w:val="22"/>
                <w:szCs w:val="22"/>
              </w:rPr>
              <w:t>1. Оформление тематических музейных экспозиций</w:t>
            </w:r>
          </w:p>
          <w:p w:rsidR="00261833" w:rsidRPr="007C1E68" w:rsidRDefault="00261833" w:rsidP="00D16E8D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7C1E68">
              <w:rPr>
                <w:rFonts w:cs="Times New Roman"/>
                <w:sz w:val="22"/>
                <w:szCs w:val="22"/>
              </w:rPr>
              <w:t>2. Оформление альбома о выпускниках школы.</w:t>
            </w:r>
          </w:p>
          <w:p w:rsidR="00261833" w:rsidRPr="007C1E68" w:rsidRDefault="00261833" w:rsidP="00D16E8D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7C1E68">
              <w:rPr>
                <w:rFonts w:cs="Times New Roman"/>
                <w:sz w:val="22"/>
                <w:szCs w:val="22"/>
              </w:rPr>
              <w:t>3. Проведение обзорных и тематических экскурсий</w:t>
            </w:r>
          </w:p>
          <w:p w:rsidR="00261833" w:rsidRPr="007C1E68" w:rsidRDefault="00261833" w:rsidP="00D16E8D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7C1E68">
              <w:rPr>
                <w:rFonts w:cs="Times New Roman"/>
                <w:sz w:val="22"/>
                <w:szCs w:val="22"/>
              </w:rPr>
              <w:t>4. Работа поисковых отрядов: сбор материалов для школьного музея</w:t>
            </w:r>
          </w:p>
          <w:p w:rsidR="00261833" w:rsidRPr="007C1E68" w:rsidRDefault="00261833" w:rsidP="00D16E8D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7C1E68">
              <w:rPr>
                <w:rFonts w:cs="Times New Roman"/>
                <w:sz w:val="22"/>
                <w:szCs w:val="22"/>
              </w:rPr>
              <w:t>5. Работа Зала Боевой Славы</w:t>
            </w:r>
          </w:p>
          <w:p w:rsidR="00261833" w:rsidRPr="007C1E68" w:rsidRDefault="00261833" w:rsidP="00D16E8D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7C1E68">
              <w:rPr>
                <w:rFonts w:cs="Times New Roman"/>
                <w:sz w:val="22"/>
                <w:szCs w:val="22"/>
              </w:rPr>
              <w:t>6. Работа кружка «Наш музей»</w:t>
            </w:r>
          </w:p>
          <w:p w:rsidR="00261833" w:rsidRPr="007C1E68" w:rsidRDefault="00261833" w:rsidP="00D16E8D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7C1E68">
              <w:rPr>
                <w:rFonts w:cs="Times New Roman"/>
                <w:sz w:val="22"/>
                <w:szCs w:val="22"/>
              </w:rPr>
              <w:t>МКОУ Бряндинская СШ</w:t>
            </w:r>
            <w:r w:rsidR="00666F00" w:rsidRPr="007C1E68">
              <w:rPr>
                <w:rFonts w:cs="Times New Roman"/>
                <w:sz w:val="22"/>
                <w:szCs w:val="22"/>
              </w:rPr>
              <w:t xml:space="preserve"> </w:t>
            </w:r>
            <w:r w:rsidRPr="007C1E68">
              <w:rPr>
                <w:rFonts w:cs="Times New Roman"/>
                <w:sz w:val="22"/>
                <w:szCs w:val="22"/>
              </w:rPr>
              <w:t>Чердаклинского района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1.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Церковная летопись – как источник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духовности и краеведческих познаний</w:t>
            </w:r>
          </w:p>
          <w:p w:rsidR="00261833" w:rsidRPr="007C1E68" w:rsidRDefault="00261833" w:rsidP="00D16E8D">
            <w:pPr>
              <w:pStyle w:val="Standard"/>
              <w:jc w:val="both"/>
              <w:rPr>
                <w:rFonts w:eastAsiaTheme="minorHAnsi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7C1E68">
              <w:rPr>
                <w:rFonts w:eastAsiaTheme="minorHAnsi" w:cs="Times New Roman"/>
                <w:color w:val="auto"/>
                <w:kern w:val="0"/>
                <w:sz w:val="22"/>
                <w:szCs w:val="22"/>
                <w:lang w:eastAsia="en-US"/>
              </w:rPr>
              <w:t>2.</w:t>
            </w:r>
            <w:r w:rsidR="00666F00" w:rsidRPr="007C1E68">
              <w:rPr>
                <w:rFonts w:eastAsiaTheme="minorHAnsi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7C1E68">
              <w:rPr>
                <w:rFonts w:eastAsiaTheme="minorHAnsi" w:cs="Times New Roman"/>
                <w:color w:val="auto"/>
                <w:kern w:val="0"/>
                <w:sz w:val="22"/>
                <w:szCs w:val="22"/>
                <w:lang w:eastAsia="en-US"/>
              </w:rPr>
              <w:t>Легенды и мифы. (Волга, Сенгилеевские горы, Белый Яр)</w:t>
            </w:r>
          </w:p>
          <w:p w:rsidR="00261833" w:rsidRPr="007C1E68" w:rsidRDefault="0079635D" w:rsidP="0079635D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3. </w:t>
            </w:r>
            <w:r w:rsidR="00261833" w:rsidRPr="007C1E68">
              <w:rPr>
                <w:rFonts w:eastAsiaTheme="minorHAnsi" w:cs="Times New Roman"/>
                <w:color w:val="auto"/>
                <w:kern w:val="0"/>
                <w:sz w:val="22"/>
                <w:szCs w:val="22"/>
                <w:lang w:eastAsia="en-US"/>
              </w:rPr>
              <w:t>Национальный фольклор</w:t>
            </w:r>
            <w:r>
              <w:rPr>
                <w:rFonts w:eastAsiaTheme="minorHAnsi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="00261833" w:rsidRPr="007C1E68">
              <w:rPr>
                <w:rFonts w:cs="Times New Roman"/>
                <w:sz w:val="22"/>
                <w:szCs w:val="22"/>
              </w:rPr>
              <w:t>(Сбор песен, легенд)</w:t>
            </w:r>
          </w:p>
          <w:p w:rsidR="00261833" w:rsidRPr="007C1E68" w:rsidRDefault="0079635D" w:rsidP="00D16E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61833" w:rsidRPr="007C1E68">
              <w:rPr>
                <w:rFonts w:ascii="Times New Roman" w:hAnsi="Times New Roman" w:cs="Times New Roman"/>
              </w:rPr>
              <w:t>.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="00261833" w:rsidRPr="007C1E68">
              <w:rPr>
                <w:rFonts w:ascii="Times New Roman" w:hAnsi="Times New Roman" w:cs="Times New Roman"/>
              </w:rPr>
              <w:t>Сбор материалов об учителях и работниках школы.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МКОУ Новобелоярская СШ Чердаклинский район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1.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Сбор материалов и оформление стенда об участниках войны в Афганистане и Чечне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2.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Сбор материалов и оформление музейной экспозиции «Дети войны».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3.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Сбор материалов и оформление альбома «Первый выпуск школы».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4.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Подготовка юных экскурсоводов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Чердаклинский район МКОУ Озерская СШ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1.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Работа с группой экскурсоводов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2. Моя родословная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МБОУ Первомайская СШ Чердаклинский район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1. Выставка рисунков, фото выставка - «Симбирская губерния», «Великие…»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2. Обновление сведений об истории школы и села.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МКОУ Пятисотенная СШ Чердаклинский район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Исследовательская краеведческая работа среди учащихся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«История Белого Яра в фактах и фотографиях» Филиал МКОУ Новобелоярской СШ в с.Старый Белый Яр</w:t>
            </w:r>
            <w:r w:rsidR="0079635D">
              <w:rPr>
                <w:rFonts w:ascii="Times New Roman" w:hAnsi="Times New Roman" w:cs="Times New Roman"/>
              </w:rPr>
              <w:t>,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Чердаклинский район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Выездные районные семинары- практикумы для работников школьных музеев. МКОУ Камаюрская СШ, МКОУ Богдашкинская СШ, филиал МКОУ Андреевской СШ в с.Уразгильдино, Чердаклинский район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1.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Оформление инвентарной книги и карточек на музейные экспонаты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2.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Создание летописи школы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3.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Сбор экспонатов для музейной комнаты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МБОУ Чердаклинская СШ №1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4.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Обновление экспозиций школьной историко-краеведческой музейной комнаты МКОУ Чердаклинская СШ №2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79635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Реализация дополнительных общеобразовательных программ «Юный экскурсовод», «Музейное дело», «Школьный музей», «Мелекесский военкомат». В творческих объединениях туристско –</w:t>
            </w:r>
            <w:r w:rsidR="0079635D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краеведческой направленности г. Димитровграда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Краеведческие чтения, Димитровград, Центр дополнительного образования детей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Экскурсии по г.Димитровграду: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- автобусная обзорная «Димитровград вчера-сегодня-завтра»;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- пешеходная «Музей под открытым небом – ул.Гагарина»;</w:t>
            </w:r>
          </w:p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- автобусная «Памятники города Димитровграда, посвященные героям и участникам Великой Отечественной войны», «Дорога к Храму», «Аллея Славы – аллея героев».</w:t>
            </w:r>
          </w:p>
        </w:tc>
      </w:tr>
      <w:tr w:rsidR="00261833" w:rsidRPr="007C1E68" w:rsidTr="00261833">
        <w:tc>
          <w:tcPr>
            <w:tcW w:w="1129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833" w:rsidRPr="007C1E68" w:rsidRDefault="00261833" w:rsidP="00D16E8D">
            <w:pPr>
              <w:jc w:val="both"/>
              <w:rPr>
                <w:rFonts w:ascii="Times New Roman" w:hAnsi="Times New Roman" w:cs="Times New Roman"/>
              </w:rPr>
            </w:pPr>
            <w:r w:rsidRPr="007C1E68">
              <w:rPr>
                <w:rFonts w:ascii="Times New Roman" w:hAnsi="Times New Roman" w:cs="Times New Roman"/>
              </w:rPr>
              <w:t>Проведение беседы по передвижной выставке</w:t>
            </w:r>
            <w:r w:rsidR="00666F00" w:rsidRPr="007C1E68">
              <w:rPr>
                <w:rFonts w:ascii="Times New Roman" w:hAnsi="Times New Roman" w:cs="Times New Roman"/>
              </w:rPr>
              <w:t xml:space="preserve"> </w:t>
            </w:r>
            <w:r w:rsidRPr="007C1E68">
              <w:rPr>
                <w:rFonts w:ascii="Times New Roman" w:hAnsi="Times New Roman" w:cs="Times New Roman"/>
              </w:rPr>
              <w:t>«В солдатском вещмешке». Димитровградский краеведческий музей</w:t>
            </w:r>
          </w:p>
        </w:tc>
      </w:tr>
    </w:tbl>
    <w:p w:rsidR="00852079" w:rsidRPr="007C1E68" w:rsidRDefault="00852079" w:rsidP="00D16E8D">
      <w:pPr>
        <w:spacing w:after="0" w:line="240" w:lineRule="auto"/>
      </w:pPr>
    </w:p>
    <w:sectPr w:rsidR="00852079" w:rsidRPr="007C1E68" w:rsidSect="00B567D5"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C03" w:rsidRDefault="00694C03" w:rsidP="00B567D5">
      <w:pPr>
        <w:spacing w:after="0" w:line="240" w:lineRule="auto"/>
      </w:pPr>
      <w:r>
        <w:separator/>
      </w:r>
    </w:p>
  </w:endnote>
  <w:endnote w:type="continuationSeparator" w:id="0">
    <w:p w:rsidR="00694C03" w:rsidRDefault="00694C03" w:rsidP="00B5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C03" w:rsidRDefault="00694C03" w:rsidP="00B567D5">
      <w:pPr>
        <w:spacing w:after="0" w:line="240" w:lineRule="auto"/>
      </w:pPr>
      <w:r>
        <w:separator/>
      </w:r>
    </w:p>
  </w:footnote>
  <w:footnote w:type="continuationSeparator" w:id="0">
    <w:p w:rsidR="00694C03" w:rsidRDefault="00694C03" w:rsidP="00B5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267190"/>
      <w:docPartObj>
        <w:docPartGallery w:val="Page Numbers (Top of Page)"/>
        <w:docPartUnique/>
      </w:docPartObj>
    </w:sdtPr>
    <w:sdtEndPr/>
    <w:sdtContent>
      <w:p w:rsidR="00B567D5" w:rsidRDefault="00B567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352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E422A"/>
    <w:multiLevelType w:val="hybridMultilevel"/>
    <w:tmpl w:val="2836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07A66"/>
    <w:multiLevelType w:val="hybridMultilevel"/>
    <w:tmpl w:val="C450B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45129"/>
    <w:multiLevelType w:val="hybridMultilevel"/>
    <w:tmpl w:val="02A61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97102"/>
    <w:multiLevelType w:val="hybridMultilevel"/>
    <w:tmpl w:val="63BE06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E12D7"/>
    <w:multiLevelType w:val="hybridMultilevel"/>
    <w:tmpl w:val="EF40F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C60A0"/>
    <w:multiLevelType w:val="hybridMultilevel"/>
    <w:tmpl w:val="2502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D2C20"/>
    <w:multiLevelType w:val="hybridMultilevel"/>
    <w:tmpl w:val="16066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76DC8"/>
    <w:multiLevelType w:val="hybridMultilevel"/>
    <w:tmpl w:val="02A61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0A"/>
    <w:rsid w:val="00001103"/>
    <w:rsid w:val="000473AE"/>
    <w:rsid w:val="00090AC6"/>
    <w:rsid w:val="000D13C5"/>
    <w:rsid w:val="000E282D"/>
    <w:rsid w:val="00162225"/>
    <w:rsid w:val="001C27C9"/>
    <w:rsid w:val="001E3928"/>
    <w:rsid w:val="001F108A"/>
    <w:rsid w:val="001F112E"/>
    <w:rsid w:val="00253D5C"/>
    <w:rsid w:val="00261833"/>
    <w:rsid w:val="002A6280"/>
    <w:rsid w:val="00346EC8"/>
    <w:rsid w:val="003A4E83"/>
    <w:rsid w:val="003D2E90"/>
    <w:rsid w:val="00417AB9"/>
    <w:rsid w:val="0043250D"/>
    <w:rsid w:val="004427B8"/>
    <w:rsid w:val="00490D2B"/>
    <w:rsid w:val="004911A4"/>
    <w:rsid w:val="004E55EC"/>
    <w:rsid w:val="00574A8F"/>
    <w:rsid w:val="00580E04"/>
    <w:rsid w:val="005C02DD"/>
    <w:rsid w:val="00621B72"/>
    <w:rsid w:val="00651D34"/>
    <w:rsid w:val="00666F00"/>
    <w:rsid w:val="00694C03"/>
    <w:rsid w:val="006B69F1"/>
    <w:rsid w:val="007209BC"/>
    <w:rsid w:val="00735DEF"/>
    <w:rsid w:val="0079635D"/>
    <w:rsid w:val="007C1E68"/>
    <w:rsid w:val="00840D40"/>
    <w:rsid w:val="00852079"/>
    <w:rsid w:val="00861F0A"/>
    <w:rsid w:val="00894847"/>
    <w:rsid w:val="008D4271"/>
    <w:rsid w:val="00917107"/>
    <w:rsid w:val="009575FC"/>
    <w:rsid w:val="009F04FC"/>
    <w:rsid w:val="00A25360"/>
    <w:rsid w:val="00A33D21"/>
    <w:rsid w:val="00A81D34"/>
    <w:rsid w:val="00B0645A"/>
    <w:rsid w:val="00B567D5"/>
    <w:rsid w:val="00B96DAB"/>
    <w:rsid w:val="00BA6FFC"/>
    <w:rsid w:val="00C26684"/>
    <w:rsid w:val="00CB3B7D"/>
    <w:rsid w:val="00D16E8D"/>
    <w:rsid w:val="00D868BF"/>
    <w:rsid w:val="00E040DD"/>
    <w:rsid w:val="00E163FE"/>
    <w:rsid w:val="00E27EB4"/>
    <w:rsid w:val="00E36BB2"/>
    <w:rsid w:val="00E6496C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D6AC0-3AD5-4F88-9410-F5A586CC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618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183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table" w:styleId="a3">
    <w:name w:val="Table Grid"/>
    <w:basedOn w:val="a1"/>
    <w:uiPriority w:val="39"/>
    <w:rsid w:val="0026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1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833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2618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6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26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618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semiHidden/>
    <w:unhideWhenUsed/>
    <w:rsid w:val="002618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618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одержимое таблицы"/>
    <w:basedOn w:val="a"/>
    <w:rsid w:val="0026183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western">
    <w:name w:val="western"/>
    <w:basedOn w:val="a"/>
    <w:rsid w:val="0026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618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6183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833"/>
  </w:style>
  <w:style w:type="character" w:customStyle="1" w:styleId="s1">
    <w:name w:val="s1"/>
    <w:basedOn w:val="a0"/>
    <w:rsid w:val="00261833"/>
  </w:style>
  <w:style w:type="paragraph" w:styleId="ac">
    <w:name w:val="header"/>
    <w:basedOn w:val="a"/>
    <w:link w:val="ad"/>
    <w:uiPriority w:val="99"/>
    <w:unhideWhenUsed/>
    <w:rsid w:val="00B56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567D5"/>
  </w:style>
  <w:style w:type="paragraph" w:styleId="ae">
    <w:name w:val="footer"/>
    <w:basedOn w:val="a"/>
    <w:link w:val="af"/>
    <w:uiPriority w:val="99"/>
    <w:unhideWhenUsed/>
    <w:rsid w:val="00B56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56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lck.yandex.ru/redir/dv/*data=url%3Dhttp%253A%252F%252Fwww.bibliopskov.ru%252Fhtml2%252Flermontov.htm%26ts%3D1445858331%26uid%3D6674920921435006986&amp;sign=80cb4ab2d069f0a798f72458686272fa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6304</Words>
  <Characters>35933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2016-06-29T08:47:00Z</dcterms:created>
  <dcterms:modified xsi:type="dcterms:W3CDTF">2016-06-29T08:47:00Z</dcterms:modified>
</cp:coreProperties>
</file>